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DB" w:rsidRPr="009003DB" w:rsidRDefault="009003DB" w:rsidP="009003DB">
      <w:pPr>
        <w:spacing w:after="0" w:line="240" w:lineRule="auto"/>
        <w:jc w:val="center"/>
        <w:rPr>
          <w:rFonts w:ascii="Arial" w:eastAsia="Times New Roman" w:hAnsi="Arial" w:cs="Arial"/>
          <w:b/>
          <w:sz w:val="24"/>
          <w:szCs w:val="24"/>
          <w:lang w:eastAsia="ru-RU"/>
        </w:rPr>
      </w:pPr>
      <w:r w:rsidRPr="009003DB">
        <w:rPr>
          <w:rFonts w:ascii="Arial" w:eastAsia="Times New Roman" w:hAnsi="Arial" w:cs="Arial"/>
          <w:b/>
          <w:sz w:val="24"/>
          <w:szCs w:val="24"/>
          <w:lang w:eastAsia="ru-RU"/>
        </w:rPr>
        <w:t>ГЛАВА МУНИЦИПАЛЬНОГО ОБРАЗОВАНИЯ «ГОРОД АЛДАН»</w:t>
      </w:r>
    </w:p>
    <w:p w:rsidR="009003DB" w:rsidRPr="009003DB" w:rsidRDefault="009003DB" w:rsidP="009003DB">
      <w:pPr>
        <w:spacing w:after="0" w:line="240" w:lineRule="auto"/>
        <w:jc w:val="center"/>
        <w:rPr>
          <w:rFonts w:ascii="Arial" w:eastAsia="Times New Roman" w:hAnsi="Arial" w:cs="Arial"/>
          <w:b/>
          <w:sz w:val="24"/>
          <w:szCs w:val="24"/>
          <w:lang w:eastAsia="ru-RU"/>
        </w:rPr>
      </w:pPr>
      <w:r w:rsidRPr="009003DB">
        <w:rPr>
          <w:rFonts w:ascii="Arial" w:eastAsia="Times New Roman" w:hAnsi="Arial" w:cs="Arial"/>
          <w:b/>
          <w:sz w:val="24"/>
          <w:szCs w:val="24"/>
          <w:lang w:eastAsia="ru-RU"/>
        </w:rPr>
        <w:t>АЛДАНСКОГО РАЙОНА РЕСПУБЛИКИ САХА (ЯКУТИЯ)</w:t>
      </w:r>
    </w:p>
    <w:p w:rsidR="009003DB" w:rsidRPr="009003DB" w:rsidRDefault="009003DB" w:rsidP="009003DB">
      <w:pPr>
        <w:spacing w:after="0" w:line="240" w:lineRule="auto"/>
        <w:jc w:val="center"/>
        <w:rPr>
          <w:rFonts w:ascii="Arial" w:eastAsia="Times New Roman" w:hAnsi="Arial" w:cs="Arial"/>
          <w:b/>
          <w:sz w:val="24"/>
          <w:szCs w:val="24"/>
          <w:lang w:eastAsia="ru-RU"/>
        </w:rPr>
      </w:pPr>
    </w:p>
    <w:p w:rsidR="009003DB" w:rsidRPr="009003DB" w:rsidRDefault="009003DB" w:rsidP="009003DB">
      <w:pPr>
        <w:spacing w:after="0" w:line="240" w:lineRule="auto"/>
        <w:jc w:val="center"/>
        <w:rPr>
          <w:rFonts w:ascii="Arial" w:eastAsia="Times New Roman" w:hAnsi="Arial" w:cs="Arial"/>
          <w:b/>
          <w:sz w:val="24"/>
          <w:szCs w:val="24"/>
          <w:lang w:eastAsia="ru-RU"/>
        </w:rPr>
      </w:pPr>
    </w:p>
    <w:p w:rsidR="009003DB" w:rsidRPr="009003DB" w:rsidRDefault="009003DB" w:rsidP="009003DB">
      <w:pPr>
        <w:spacing w:after="0" w:line="240" w:lineRule="auto"/>
        <w:jc w:val="center"/>
        <w:rPr>
          <w:rFonts w:ascii="Arial" w:eastAsia="Times New Roman" w:hAnsi="Arial" w:cs="Arial"/>
          <w:b/>
          <w:sz w:val="24"/>
          <w:szCs w:val="24"/>
          <w:lang w:eastAsia="ru-RU"/>
        </w:rPr>
      </w:pPr>
      <w:r w:rsidRPr="009003DB">
        <w:rPr>
          <w:rFonts w:ascii="Arial" w:eastAsia="Times New Roman" w:hAnsi="Arial" w:cs="Arial"/>
          <w:b/>
          <w:sz w:val="24"/>
          <w:szCs w:val="24"/>
          <w:lang w:eastAsia="ru-RU"/>
        </w:rPr>
        <w:t>ПОСТАНОВЛЕНИЕ</w:t>
      </w:r>
    </w:p>
    <w:p w:rsidR="009003DB" w:rsidRPr="009003DB" w:rsidRDefault="009003DB" w:rsidP="009003DB">
      <w:pPr>
        <w:spacing w:after="0" w:line="240" w:lineRule="auto"/>
        <w:jc w:val="center"/>
        <w:rPr>
          <w:rFonts w:ascii="Arial" w:eastAsia="Times New Roman" w:hAnsi="Arial" w:cs="Arial"/>
          <w:b/>
          <w:sz w:val="24"/>
          <w:szCs w:val="24"/>
          <w:lang w:eastAsia="ru-RU"/>
        </w:rPr>
      </w:pPr>
    </w:p>
    <w:p w:rsidR="009003DB" w:rsidRPr="009003DB" w:rsidRDefault="009003DB" w:rsidP="009003DB">
      <w:pPr>
        <w:spacing w:after="0" w:line="240" w:lineRule="auto"/>
        <w:jc w:val="center"/>
        <w:rPr>
          <w:rFonts w:ascii="Arial" w:eastAsia="Times New Roman" w:hAnsi="Arial" w:cs="Arial"/>
          <w:sz w:val="24"/>
          <w:szCs w:val="24"/>
          <w:lang w:eastAsia="ru-RU"/>
        </w:rPr>
      </w:pPr>
      <w:r w:rsidRPr="009003DB">
        <w:rPr>
          <w:rFonts w:ascii="Arial" w:eastAsia="Times New Roman" w:hAnsi="Arial" w:cs="Arial"/>
          <w:sz w:val="24"/>
          <w:szCs w:val="24"/>
          <w:lang w:eastAsia="ru-RU"/>
        </w:rPr>
        <w:t xml:space="preserve"> </w:t>
      </w:r>
    </w:p>
    <w:p w:rsidR="009003DB" w:rsidRPr="009003DB" w:rsidRDefault="0010547B" w:rsidP="009003DB">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«22» мая 2020 года № 69</w:t>
      </w:r>
    </w:p>
    <w:p w:rsidR="009003DB" w:rsidRDefault="009003DB" w:rsidP="009003DB">
      <w:pPr>
        <w:spacing w:after="150" w:line="240" w:lineRule="auto"/>
        <w:jc w:val="center"/>
        <w:rPr>
          <w:rFonts w:ascii="Arial" w:eastAsia="Times New Roman" w:hAnsi="Arial" w:cs="Arial"/>
          <w:b/>
          <w:bCs/>
          <w:color w:val="000000"/>
          <w:sz w:val="27"/>
          <w:szCs w:val="27"/>
          <w:lang w:eastAsia="ru-RU"/>
        </w:rPr>
      </w:pPr>
      <w:r w:rsidRPr="00EE50E1">
        <w:rPr>
          <w:rFonts w:ascii="Arial" w:eastAsia="Times New Roman" w:hAnsi="Arial" w:cs="Arial"/>
          <w:b/>
          <w:bCs/>
          <w:color w:val="000000"/>
          <w:sz w:val="27"/>
          <w:szCs w:val="27"/>
          <w:lang w:eastAsia="ru-RU"/>
        </w:rPr>
        <w:t xml:space="preserve"> </w:t>
      </w:r>
    </w:p>
    <w:p w:rsidR="00EE50E1" w:rsidRPr="009003DB" w:rsidRDefault="00EE50E1" w:rsidP="009003DB">
      <w:pPr>
        <w:spacing w:after="150" w:line="240" w:lineRule="auto"/>
        <w:jc w:val="center"/>
        <w:rPr>
          <w:rFonts w:ascii="Arial" w:eastAsia="Times New Roman" w:hAnsi="Arial" w:cs="Arial"/>
          <w:color w:val="000000"/>
          <w:sz w:val="27"/>
          <w:szCs w:val="27"/>
          <w:lang w:eastAsia="ru-RU"/>
        </w:rPr>
      </w:pPr>
      <w:r w:rsidRPr="009003DB">
        <w:rPr>
          <w:rFonts w:ascii="Arial" w:eastAsia="Times New Roman" w:hAnsi="Arial" w:cs="Arial"/>
          <w:bCs/>
          <w:color w:val="000000"/>
          <w:sz w:val="27"/>
          <w:szCs w:val="27"/>
          <w:lang w:eastAsia="ru-RU"/>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9003DB" w:rsidRPr="009003DB">
        <w:rPr>
          <w:rFonts w:ascii="Arial" w:eastAsia="Times New Roman" w:hAnsi="Arial" w:cs="Arial"/>
          <w:bCs/>
          <w:color w:val="000000"/>
          <w:sz w:val="27"/>
          <w:szCs w:val="27"/>
          <w:lang w:eastAsia="ru-RU"/>
        </w:rPr>
        <w:t>Город Алдан</w:t>
      </w:r>
      <w:r w:rsidRPr="009003DB">
        <w:rPr>
          <w:rFonts w:ascii="Arial" w:eastAsia="Times New Roman" w:hAnsi="Arial" w:cs="Arial"/>
          <w:bCs/>
          <w:color w:val="000000"/>
          <w:sz w:val="27"/>
          <w:szCs w:val="27"/>
          <w:lang w:eastAsia="ru-RU"/>
        </w:rPr>
        <w:t xml:space="preserve">» </w:t>
      </w:r>
      <w:r w:rsidR="009003DB" w:rsidRPr="009003DB">
        <w:rPr>
          <w:rFonts w:ascii="Arial" w:eastAsia="Times New Roman" w:hAnsi="Arial" w:cs="Arial"/>
          <w:bCs/>
          <w:color w:val="000000"/>
          <w:sz w:val="27"/>
          <w:szCs w:val="27"/>
          <w:lang w:eastAsia="ru-RU"/>
        </w:rPr>
        <w:t>Алданского района</w:t>
      </w:r>
      <w:r w:rsidRPr="009003DB">
        <w:rPr>
          <w:rFonts w:ascii="Arial" w:eastAsia="Times New Roman" w:hAnsi="Arial" w:cs="Arial"/>
          <w:bCs/>
          <w:color w:val="000000"/>
          <w:sz w:val="27"/>
          <w:szCs w:val="27"/>
          <w:lang w:eastAsia="ru-RU"/>
        </w:rPr>
        <w:t xml:space="preserve">, а также посадки (взлета) на расположенные в границах муниципального образования </w:t>
      </w:r>
      <w:r w:rsidR="009003DB" w:rsidRPr="009003DB">
        <w:rPr>
          <w:rFonts w:ascii="Arial" w:eastAsia="Times New Roman" w:hAnsi="Arial" w:cs="Arial"/>
          <w:bCs/>
          <w:color w:val="000000"/>
          <w:sz w:val="27"/>
          <w:szCs w:val="27"/>
          <w:lang w:eastAsia="ru-RU"/>
        </w:rPr>
        <w:t xml:space="preserve">«Город Алдан» Алданского района </w:t>
      </w:r>
      <w:r w:rsidRPr="009003DB">
        <w:rPr>
          <w:rFonts w:ascii="Arial" w:eastAsia="Times New Roman" w:hAnsi="Arial" w:cs="Arial"/>
          <w:bCs/>
          <w:color w:val="000000"/>
          <w:sz w:val="27"/>
          <w:szCs w:val="27"/>
          <w:lang w:eastAsia="ru-RU"/>
        </w:rPr>
        <w:t>площадки, сведения о которых не опубликованы в документах аэронавигационной информации»</w:t>
      </w:r>
    </w:p>
    <w:p w:rsidR="009003DB" w:rsidRDefault="00EE50E1" w:rsidP="009003DB">
      <w:pPr>
        <w:spacing w:after="150" w:line="240" w:lineRule="auto"/>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 соответствии с пунктом 49 Правил использования воздушного пространства Российской Федерации, утвержденных </w:t>
      </w:r>
      <w:hyperlink r:id="rId5" w:tooltip="Постановлени" w:history="1">
        <w:r w:rsidRPr="009003DB">
          <w:rPr>
            <w:rFonts w:ascii="Arial" w:eastAsia="Times New Roman" w:hAnsi="Arial" w:cs="Arial"/>
            <w:color w:val="000000" w:themeColor="text1"/>
            <w:sz w:val="27"/>
            <w:szCs w:val="27"/>
            <w:lang w:eastAsia="ru-RU"/>
          </w:rPr>
          <w:t>Постановлением</w:t>
        </w:r>
      </w:hyperlink>
      <w:r w:rsidRPr="00EE50E1">
        <w:rPr>
          <w:rFonts w:ascii="Arial" w:eastAsia="Times New Roman" w:hAnsi="Arial" w:cs="Arial"/>
          <w:color w:val="000000"/>
          <w:sz w:val="27"/>
          <w:szCs w:val="27"/>
          <w:lang w:eastAsia="ru-RU"/>
        </w:rPr>
        <w:t xml:space="preserve"> Правительства Российской Федерации от 11.03.2010 № 138, Порядком разработки и утверждения административных регламентов предоставления муниципальных услуг, </w:t>
      </w:r>
    </w:p>
    <w:p w:rsidR="009003DB" w:rsidRDefault="009003DB" w:rsidP="009003DB">
      <w:pPr>
        <w:spacing w:after="150" w:line="240" w:lineRule="auto"/>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ПОСТАНОВЛЯЮ:</w:t>
      </w:r>
    </w:p>
    <w:p w:rsidR="00EE50E1" w:rsidRPr="009003DB" w:rsidRDefault="00EE50E1" w:rsidP="009003DB">
      <w:pPr>
        <w:pStyle w:val="a3"/>
        <w:numPr>
          <w:ilvl w:val="0"/>
          <w:numId w:val="1"/>
        </w:numPr>
        <w:spacing w:after="150" w:line="240" w:lineRule="auto"/>
        <w:rPr>
          <w:rFonts w:ascii="Arial" w:eastAsia="Times New Roman" w:hAnsi="Arial" w:cs="Arial"/>
          <w:color w:val="000000"/>
          <w:sz w:val="27"/>
          <w:szCs w:val="27"/>
          <w:lang w:eastAsia="ru-RU"/>
        </w:rPr>
      </w:pPr>
      <w:r w:rsidRPr="009003DB">
        <w:rPr>
          <w:rFonts w:ascii="Arial" w:eastAsia="Times New Roman" w:hAnsi="Arial" w:cs="Arial"/>
          <w:color w:val="000000"/>
          <w:sz w:val="27"/>
          <w:szCs w:val="27"/>
          <w:lang w:eastAsia="ru-RU"/>
        </w:rPr>
        <w:t>Утвердить прилагаемый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9003DB" w:rsidRPr="009003DB">
        <w:rPr>
          <w:rFonts w:ascii="Arial" w:eastAsia="Times New Roman" w:hAnsi="Arial" w:cs="Arial"/>
          <w:color w:val="000000"/>
          <w:sz w:val="27"/>
          <w:szCs w:val="27"/>
          <w:lang w:eastAsia="ru-RU"/>
        </w:rPr>
        <w:t>Город Алдан</w:t>
      </w:r>
      <w:r w:rsidR="009003DB">
        <w:rPr>
          <w:rFonts w:ascii="Arial" w:eastAsia="Times New Roman" w:hAnsi="Arial" w:cs="Arial"/>
          <w:color w:val="000000"/>
          <w:sz w:val="27"/>
          <w:szCs w:val="27"/>
          <w:lang w:eastAsia="ru-RU"/>
        </w:rPr>
        <w:t>»</w:t>
      </w:r>
      <w:r w:rsidR="009003DB" w:rsidRPr="009003DB">
        <w:rPr>
          <w:rFonts w:ascii="Arial" w:eastAsia="Times New Roman" w:hAnsi="Arial" w:cs="Arial"/>
          <w:color w:val="000000"/>
          <w:sz w:val="27"/>
          <w:szCs w:val="27"/>
          <w:lang w:eastAsia="ru-RU"/>
        </w:rPr>
        <w:t xml:space="preserve"> Алданского района</w:t>
      </w:r>
      <w:r w:rsidRPr="009003DB">
        <w:rPr>
          <w:rFonts w:ascii="Arial" w:eastAsia="Times New Roman" w:hAnsi="Arial" w:cs="Arial"/>
          <w:color w:val="000000"/>
          <w:sz w:val="27"/>
          <w:szCs w:val="27"/>
          <w:lang w:eastAsia="ru-RU"/>
        </w:rPr>
        <w:t>, а также посадки (взлета) на расположенные в грани</w:t>
      </w:r>
      <w:r w:rsidR="009003DB">
        <w:rPr>
          <w:rFonts w:ascii="Arial" w:eastAsia="Times New Roman" w:hAnsi="Arial" w:cs="Arial"/>
          <w:color w:val="000000"/>
          <w:sz w:val="27"/>
          <w:szCs w:val="27"/>
          <w:lang w:eastAsia="ru-RU"/>
        </w:rPr>
        <w:t xml:space="preserve">цах муниципального образования </w:t>
      </w:r>
      <w:r w:rsidR="009003DB" w:rsidRPr="009003DB">
        <w:rPr>
          <w:rFonts w:ascii="Arial" w:eastAsia="Times New Roman" w:hAnsi="Arial" w:cs="Arial"/>
          <w:color w:val="000000"/>
          <w:sz w:val="27"/>
          <w:szCs w:val="27"/>
          <w:lang w:eastAsia="ru-RU"/>
        </w:rPr>
        <w:t>«</w:t>
      </w:r>
      <w:r w:rsidR="009003DB">
        <w:rPr>
          <w:rFonts w:ascii="Arial" w:eastAsia="Times New Roman" w:hAnsi="Arial" w:cs="Arial"/>
          <w:color w:val="000000"/>
          <w:sz w:val="27"/>
          <w:szCs w:val="27"/>
          <w:lang w:eastAsia="ru-RU"/>
        </w:rPr>
        <w:t xml:space="preserve">Город Алдан» </w:t>
      </w:r>
      <w:r w:rsidR="009003DB" w:rsidRPr="009003DB">
        <w:rPr>
          <w:rFonts w:ascii="Arial" w:eastAsia="Times New Roman" w:hAnsi="Arial" w:cs="Arial"/>
          <w:color w:val="000000"/>
          <w:sz w:val="27"/>
          <w:szCs w:val="27"/>
          <w:lang w:eastAsia="ru-RU"/>
        </w:rPr>
        <w:t xml:space="preserve">Алданского района </w:t>
      </w:r>
      <w:r w:rsidRPr="009003DB">
        <w:rPr>
          <w:rFonts w:ascii="Arial" w:eastAsia="Times New Roman" w:hAnsi="Arial" w:cs="Arial"/>
          <w:color w:val="000000"/>
          <w:sz w:val="27"/>
          <w:szCs w:val="27"/>
          <w:lang w:eastAsia="ru-RU"/>
        </w:rPr>
        <w:t>площадки, сведения о которых не опубликованы в документах аэронавигационной информации».</w:t>
      </w:r>
    </w:p>
    <w:p w:rsidR="00EE50E1" w:rsidRPr="00EE50E1" w:rsidRDefault="00EE50E1" w:rsidP="00EE50E1">
      <w:pPr>
        <w:numPr>
          <w:ilvl w:val="0"/>
          <w:numId w:val="1"/>
        </w:numPr>
        <w:spacing w:before="100" w:beforeAutospacing="1" w:after="100" w:afterAutospacing="1" w:line="240" w:lineRule="auto"/>
        <w:ind w:left="480"/>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Настоящее Постановление вступает в силу после его официального опубликования (обнародования).</w:t>
      </w:r>
    </w:p>
    <w:p w:rsidR="0010547B" w:rsidRDefault="0010547B" w:rsidP="00EE50E1">
      <w:pPr>
        <w:spacing w:after="150" w:line="240" w:lineRule="auto"/>
        <w:jc w:val="both"/>
        <w:rPr>
          <w:rFonts w:ascii="Arial" w:eastAsia="Times New Roman" w:hAnsi="Arial" w:cs="Arial"/>
          <w:color w:val="000000"/>
          <w:sz w:val="27"/>
          <w:szCs w:val="27"/>
          <w:lang w:eastAsia="ru-RU"/>
        </w:rPr>
      </w:pP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Глава </w:t>
      </w:r>
      <w:r w:rsidR="009003DB">
        <w:rPr>
          <w:rFonts w:ascii="Arial" w:eastAsia="Times New Roman" w:hAnsi="Arial" w:cs="Arial"/>
          <w:color w:val="000000"/>
          <w:sz w:val="27"/>
          <w:szCs w:val="27"/>
          <w:lang w:eastAsia="ru-RU"/>
        </w:rPr>
        <w:t>города                                                                              А.Л.</w:t>
      </w:r>
      <w:r w:rsidR="0010547B">
        <w:rPr>
          <w:rFonts w:ascii="Arial" w:eastAsia="Times New Roman" w:hAnsi="Arial" w:cs="Arial"/>
          <w:color w:val="000000"/>
          <w:sz w:val="27"/>
          <w:szCs w:val="27"/>
          <w:lang w:eastAsia="ru-RU"/>
        </w:rPr>
        <w:t xml:space="preserve"> </w:t>
      </w:r>
      <w:r w:rsidR="009003DB">
        <w:rPr>
          <w:rFonts w:ascii="Arial" w:eastAsia="Times New Roman" w:hAnsi="Arial" w:cs="Arial"/>
          <w:color w:val="000000"/>
          <w:sz w:val="27"/>
          <w:szCs w:val="27"/>
          <w:lang w:eastAsia="ru-RU"/>
        </w:rPr>
        <w:t>Бугай</w:t>
      </w:r>
    </w:p>
    <w:p w:rsidR="009003DB" w:rsidRDefault="009003DB" w:rsidP="00EE50E1">
      <w:pPr>
        <w:spacing w:after="150" w:line="240" w:lineRule="auto"/>
        <w:jc w:val="right"/>
        <w:rPr>
          <w:rFonts w:ascii="Arial" w:eastAsia="Times New Roman" w:hAnsi="Arial" w:cs="Arial"/>
          <w:color w:val="000000"/>
          <w:sz w:val="27"/>
          <w:szCs w:val="27"/>
          <w:lang w:eastAsia="ru-RU"/>
        </w:rPr>
      </w:pPr>
    </w:p>
    <w:p w:rsidR="009003DB" w:rsidRDefault="009003DB" w:rsidP="00EE50E1">
      <w:pPr>
        <w:spacing w:after="150" w:line="240" w:lineRule="auto"/>
        <w:jc w:val="right"/>
        <w:rPr>
          <w:rFonts w:ascii="Arial" w:eastAsia="Times New Roman" w:hAnsi="Arial" w:cs="Arial"/>
          <w:color w:val="000000"/>
          <w:sz w:val="27"/>
          <w:szCs w:val="27"/>
          <w:lang w:eastAsia="ru-RU"/>
        </w:rPr>
      </w:pPr>
    </w:p>
    <w:p w:rsidR="009003DB" w:rsidRDefault="009003DB" w:rsidP="00EE50E1">
      <w:pPr>
        <w:spacing w:after="150" w:line="240" w:lineRule="auto"/>
        <w:jc w:val="right"/>
        <w:rPr>
          <w:rFonts w:ascii="Arial" w:eastAsia="Times New Roman" w:hAnsi="Arial" w:cs="Arial"/>
          <w:color w:val="000000"/>
          <w:sz w:val="27"/>
          <w:szCs w:val="27"/>
          <w:lang w:eastAsia="ru-RU"/>
        </w:rPr>
      </w:pP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Утвержден</w:t>
      </w:r>
    </w:p>
    <w:p w:rsidR="00EE50E1" w:rsidRPr="00EE50E1" w:rsidRDefault="00EE50E1" w:rsidP="009003DB">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Постановлением </w:t>
      </w:r>
      <w:r w:rsidR="009003DB">
        <w:rPr>
          <w:rFonts w:ascii="Arial" w:eastAsia="Times New Roman" w:hAnsi="Arial" w:cs="Arial"/>
          <w:color w:val="000000"/>
          <w:sz w:val="27"/>
          <w:szCs w:val="27"/>
          <w:lang w:eastAsia="ru-RU"/>
        </w:rPr>
        <w:t>Главы города</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w:t>
      </w:r>
      <w:r w:rsidR="009003DB">
        <w:rPr>
          <w:rFonts w:ascii="Arial" w:eastAsia="Times New Roman" w:hAnsi="Arial" w:cs="Arial"/>
          <w:color w:val="000000"/>
          <w:sz w:val="27"/>
          <w:szCs w:val="27"/>
          <w:lang w:eastAsia="ru-RU"/>
        </w:rPr>
        <w:t>т 22.05.2020 № 69</w:t>
      </w:r>
    </w:p>
    <w:p w:rsidR="00EE50E1" w:rsidRPr="00EE50E1" w:rsidRDefault="00EE50E1" w:rsidP="00EE50E1">
      <w:pPr>
        <w:spacing w:after="150" w:line="240" w:lineRule="auto"/>
        <w:jc w:val="center"/>
        <w:rPr>
          <w:rFonts w:ascii="Arial" w:eastAsia="Times New Roman" w:hAnsi="Arial" w:cs="Arial"/>
          <w:color w:val="000000"/>
          <w:sz w:val="27"/>
          <w:szCs w:val="27"/>
          <w:lang w:eastAsia="ru-RU"/>
        </w:rPr>
      </w:pPr>
      <w:r w:rsidRPr="00EE50E1">
        <w:rPr>
          <w:rFonts w:ascii="Arial" w:eastAsia="Times New Roman" w:hAnsi="Arial" w:cs="Arial"/>
          <w:b/>
          <w:bCs/>
          <w:color w:val="000000"/>
          <w:sz w:val="27"/>
          <w:szCs w:val="27"/>
          <w:lang w:eastAsia="ru-RU"/>
        </w:rPr>
        <w:t>Административный регламент</w:t>
      </w:r>
    </w:p>
    <w:p w:rsidR="00EE50E1" w:rsidRPr="00EE50E1" w:rsidRDefault="00EE50E1" w:rsidP="00EE50E1">
      <w:pPr>
        <w:spacing w:after="150" w:line="240" w:lineRule="auto"/>
        <w:jc w:val="center"/>
        <w:rPr>
          <w:rFonts w:ascii="Arial" w:eastAsia="Times New Roman" w:hAnsi="Arial" w:cs="Arial"/>
          <w:color w:val="000000"/>
          <w:sz w:val="27"/>
          <w:szCs w:val="27"/>
          <w:lang w:eastAsia="ru-RU"/>
        </w:rPr>
      </w:pPr>
      <w:r w:rsidRPr="00EE50E1">
        <w:rPr>
          <w:rFonts w:ascii="Arial" w:eastAsia="Times New Roman" w:hAnsi="Arial" w:cs="Arial"/>
          <w:b/>
          <w:bCs/>
          <w:color w:val="000000"/>
          <w:sz w:val="27"/>
          <w:szCs w:val="27"/>
          <w:lang w:eastAsia="ru-RU"/>
        </w:rPr>
        <w:t>предоставления муниципальной услуги</w:t>
      </w:r>
    </w:p>
    <w:p w:rsidR="00EE50E1" w:rsidRPr="009003DB" w:rsidRDefault="00EE50E1" w:rsidP="009003DB">
      <w:pPr>
        <w:spacing w:after="150" w:line="240" w:lineRule="auto"/>
        <w:rPr>
          <w:rFonts w:ascii="Arial" w:eastAsia="Times New Roman" w:hAnsi="Arial" w:cs="Arial"/>
          <w:color w:val="000000"/>
          <w:sz w:val="27"/>
          <w:szCs w:val="27"/>
          <w:lang w:eastAsia="ru-RU"/>
        </w:rPr>
      </w:pPr>
      <w:r w:rsidRPr="009003DB">
        <w:rPr>
          <w:rFonts w:ascii="Arial" w:eastAsia="Times New Roman" w:hAnsi="Arial" w:cs="Arial"/>
          <w:bCs/>
          <w:color w:val="000000"/>
          <w:sz w:val="27"/>
          <w:szCs w:val="27"/>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9003DB" w:rsidRPr="009003DB">
        <w:rPr>
          <w:rFonts w:ascii="Arial" w:eastAsia="Times New Roman" w:hAnsi="Arial" w:cs="Arial"/>
          <w:color w:val="000000"/>
          <w:sz w:val="27"/>
          <w:szCs w:val="27"/>
          <w:lang w:eastAsia="ru-RU"/>
        </w:rPr>
        <w:t>«Город Алдан» Алданского района</w:t>
      </w:r>
      <w:r w:rsidRPr="009003DB">
        <w:rPr>
          <w:rFonts w:ascii="Arial" w:eastAsia="Times New Roman" w:hAnsi="Arial" w:cs="Arial"/>
          <w:bCs/>
          <w:color w:val="000000"/>
          <w:sz w:val="27"/>
          <w:szCs w:val="27"/>
          <w:lang w:eastAsia="ru-RU"/>
        </w:rPr>
        <w:t>,</w:t>
      </w:r>
      <w:r w:rsidR="009003DB">
        <w:rPr>
          <w:rFonts w:ascii="Arial" w:eastAsia="Times New Roman" w:hAnsi="Arial" w:cs="Arial"/>
          <w:color w:val="000000"/>
          <w:sz w:val="27"/>
          <w:szCs w:val="27"/>
          <w:lang w:eastAsia="ru-RU"/>
        </w:rPr>
        <w:t xml:space="preserve"> </w:t>
      </w:r>
      <w:r w:rsidRPr="009003DB">
        <w:rPr>
          <w:rFonts w:ascii="Arial" w:eastAsia="Times New Roman" w:hAnsi="Arial" w:cs="Arial"/>
          <w:bCs/>
          <w:color w:val="000000"/>
          <w:sz w:val="27"/>
          <w:szCs w:val="27"/>
          <w:lang w:eastAsia="ru-RU"/>
        </w:rPr>
        <w:t>а также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EE50E1" w:rsidRPr="00EE50E1" w:rsidRDefault="00EE50E1" w:rsidP="00EE50E1">
      <w:pPr>
        <w:numPr>
          <w:ilvl w:val="0"/>
          <w:numId w:val="2"/>
        </w:numPr>
        <w:spacing w:before="100" w:beforeAutospacing="1" w:after="100" w:afterAutospacing="1" w:line="240" w:lineRule="auto"/>
        <w:ind w:left="480"/>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Общие положения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1.1.Административный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9003DB" w:rsidRPr="009003DB">
        <w:rPr>
          <w:rFonts w:ascii="Arial" w:eastAsia="Times New Roman" w:hAnsi="Arial" w:cs="Arial"/>
          <w:color w:val="000000"/>
          <w:sz w:val="27"/>
          <w:szCs w:val="27"/>
          <w:lang w:eastAsia="ru-RU"/>
        </w:rPr>
        <w:t>«Город Алдан»</w:t>
      </w:r>
      <w:r w:rsidRPr="00EE50E1">
        <w:rPr>
          <w:rFonts w:ascii="Arial" w:eastAsia="Times New Roman" w:hAnsi="Arial" w:cs="Arial"/>
          <w:color w:val="000000"/>
          <w:sz w:val="27"/>
          <w:szCs w:val="27"/>
          <w:lang w:eastAsia="ru-RU"/>
        </w:rPr>
        <w:t xml:space="preserve">, а также посадки (взлета) на расположенные в границах муниципального образования </w:t>
      </w:r>
      <w:r w:rsidR="009003DB" w:rsidRPr="009003DB">
        <w:rPr>
          <w:rFonts w:ascii="Arial" w:eastAsia="Times New Roman" w:hAnsi="Arial" w:cs="Arial"/>
          <w:color w:val="000000"/>
          <w:sz w:val="27"/>
          <w:szCs w:val="27"/>
          <w:lang w:eastAsia="ru-RU"/>
        </w:rPr>
        <w:t xml:space="preserve">«Город Алдан» </w:t>
      </w:r>
      <w:r w:rsidRPr="00EE50E1">
        <w:rPr>
          <w:rFonts w:ascii="Arial" w:eastAsia="Times New Roman" w:hAnsi="Arial" w:cs="Arial"/>
          <w:color w:val="000000"/>
          <w:sz w:val="27"/>
          <w:szCs w:val="27"/>
          <w:lang w:eastAsia="ru-RU"/>
        </w:rPr>
        <w:t>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1.2.Описание заявителей, а также их представителей.</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1.3.Перечень нормативных правовых актов, регулирующих отношения, возникающие в связи с предоставлением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lastRenderedPageBreak/>
        <w:t>Правовыми основаниями для предоставления муниципальной услуги являются: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-Воздушный </w:t>
      </w:r>
      <w:hyperlink r:id="rId6" w:tooltip="кодекс" w:history="1">
        <w:r w:rsidRPr="009003DB">
          <w:rPr>
            <w:rFonts w:ascii="Arial" w:eastAsia="Times New Roman" w:hAnsi="Arial" w:cs="Arial"/>
            <w:color w:val="000000" w:themeColor="text1"/>
            <w:sz w:val="27"/>
            <w:szCs w:val="27"/>
            <w:lang w:eastAsia="ru-RU"/>
          </w:rPr>
          <w:t>кодекс</w:t>
        </w:r>
      </w:hyperlink>
      <w:r w:rsidRPr="00EE50E1">
        <w:rPr>
          <w:rFonts w:ascii="Arial" w:eastAsia="Times New Roman" w:hAnsi="Arial" w:cs="Arial"/>
          <w:color w:val="000000"/>
          <w:sz w:val="27"/>
          <w:szCs w:val="27"/>
          <w:lang w:eastAsia="ru-RU"/>
        </w:rPr>
        <w:t> Российской Федерации («Российская газета», № 59-60, 26.03.1997);</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w:t>
      </w:r>
      <w:hyperlink r:id="rId7" w:tooltip="Постановлени" w:history="1">
        <w:r w:rsidRPr="009003DB">
          <w:rPr>
            <w:rFonts w:ascii="Arial" w:eastAsia="Times New Roman" w:hAnsi="Arial" w:cs="Arial"/>
            <w:color w:val="000000" w:themeColor="text1"/>
            <w:sz w:val="27"/>
            <w:szCs w:val="27"/>
            <w:lang w:eastAsia="ru-RU"/>
          </w:rPr>
          <w:t>Постановление</w:t>
        </w:r>
      </w:hyperlink>
      <w:r w:rsidRPr="009003DB">
        <w:rPr>
          <w:rFonts w:ascii="Arial" w:eastAsia="Times New Roman" w:hAnsi="Arial" w:cs="Arial"/>
          <w:color w:val="000000" w:themeColor="text1"/>
          <w:sz w:val="27"/>
          <w:szCs w:val="27"/>
          <w:lang w:eastAsia="ru-RU"/>
        </w:rPr>
        <w:t> </w:t>
      </w:r>
      <w:r w:rsidRPr="00EE50E1">
        <w:rPr>
          <w:rFonts w:ascii="Arial" w:eastAsia="Times New Roman" w:hAnsi="Arial" w:cs="Arial"/>
          <w:color w:val="000000"/>
          <w:sz w:val="27"/>
          <w:szCs w:val="27"/>
          <w:lang w:eastAsia="ru-RU"/>
        </w:rPr>
        <w:t>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1.4.Информация о правилах предоставления муниципальной услуги может быть получена в Администрации муниципального образования </w:t>
      </w:r>
      <w:r w:rsidR="009003DB">
        <w:rPr>
          <w:rFonts w:ascii="Arial" w:eastAsia="Times New Roman" w:hAnsi="Arial" w:cs="Arial"/>
          <w:color w:val="000000"/>
          <w:sz w:val="27"/>
          <w:szCs w:val="27"/>
          <w:lang w:eastAsia="ru-RU"/>
        </w:rPr>
        <w:t>«Город Алдан»</w:t>
      </w:r>
      <w:r w:rsidRPr="00EE50E1">
        <w:rPr>
          <w:rFonts w:ascii="Arial" w:eastAsia="Times New Roman" w:hAnsi="Arial" w:cs="Arial"/>
          <w:color w:val="000000"/>
          <w:sz w:val="27"/>
          <w:szCs w:val="27"/>
          <w:lang w:eastAsia="ru-RU"/>
        </w:rPr>
        <w:t xml:space="preserve"> (далее – Администрация муниципального образования).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-по телефону;</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-лично;</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 письменной форме посредством направления обращения в адрес Администрации муниципального образования;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 форме электронного документа (по электронной почте).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lastRenderedPageBreak/>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понедельник - пятница - с 08.00 до 17.00 часов (время </w:t>
      </w:r>
      <w:r w:rsidR="00D36596">
        <w:rPr>
          <w:rFonts w:ascii="Arial" w:eastAsia="Times New Roman" w:hAnsi="Arial" w:cs="Arial"/>
          <w:color w:val="000000"/>
          <w:sz w:val="27"/>
          <w:szCs w:val="27"/>
          <w:lang w:eastAsia="ru-RU"/>
        </w:rPr>
        <w:t>местное</w:t>
      </w:r>
      <w:r w:rsidRPr="00EE50E1">
        <w:rPr>
          <w:rFonts w:ascii="Arial" w:eastAsia="Times New Roman" w:hAnsi="Arial" w:cs="Arial"/>
          <w:color w:val="000000"/>
          <w:sz w:val="27"/>
          <w:szCs w:val="27"/>
          <w:lang w:eastAsia="ru-RU"/>
        </w:rPr>
        <w:t>),</w:t>
      </w:r>
    </w:p>
    <w:p w:rsidR="00EE50E1" w:rsidRPr="00EE50E1" w:rsidRDefault="00D36596" w:rsidP="00EE50E1">
      <w:pPr>
        <w:spacing w:after="15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перерыв на обед - с 12.00 до 13</w:t>
      </w:r>
      <w:r w:rsidR="00EE50E1" w:rsidRPr="00EE50E1">
        <w:rPr>
          <w:rFonts w:ascii="Arial" w:eastAsia="Times New Roman" w:hAnsi="Arial" w:cs="Arial"/>
          <w:color w:val="000000"/>
          <w:sz w:val="27"/>
          <w:szCs w:val="27"/>
          <w:lang w:eastAsia="ru-RU"/>
        </w:rPr>
        <w:t xml:space="preserve">.00 часов (время </w:t>
      </w:r>
      <w:r>
        <w:rPr>
          <w:rFonts w:ascii="Arial" w:eastAsia="Times New Roman" w:hAnsi="Arial" w:cs="Arial"/>
          <w:color w:val="000000"/>
          <w:sz w:val="27"/>
          <w:szCs w:val="27"/>
          <w:lang w:eastAsia="ru-RU"/>
        </w:rPr>
        <w:t>местное</w:t>
      </w:r>
      <w:r w:rsidR="00EE50E1" w:rsidRPr="00EE50E1">
        <w:rPr>
          <w:rFonts w:ascii="Arial" w:eastAsia="Times New Roman" w:hAnsi="Arial" w:cs="Arial"/>
          <w:color w:val="000000"/>
          <w:sz w:val="27"/>
          <w:szCs w:val="27"/>
          <w:lang w:eastAsia="ru-RU"/>
        </w:rPr>
        <w:t>),</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суббота, воскресенье – выходной день.</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Номер телефона Администрации муниципального образования для справок: 8(</w:t>
      </w:r>
      <w:r w:rsidR="00403C1A">
        <w:rPr>
          <w:rFonts w:ascii="Arial" w:eastAsia="Times New Roman" w:hAnsi="Arial" w:cs="Arial"/>
          <w:color w:val="000000"/>
          <w:sz w:val="27"/>
          <w:szCs w:val="27"/>
          <w:lang w:eastAsia="ru-RU"/>
        </w:rPr>
        <w:t>411-45</w:t>
      </w:r>
      <w:r w:rsidRPr="00EE50E1">
        <w:rPr>
          <w:rFonts w:ascii="Arial" w:eastAsia="Times New Roman" w:hAnsi="Arial" w:cs="Arial"/>
          <w:color w:val="000000"/>
          <w:sz w:val="27"/>
          <w:szCs w:val="27"/>
          <w:lang w:eastAsia="ru-RU"/>
        </w:rPr>
        <w:t xml:space="preserve">) </w:t>
      </w:r>
      <w:r w:rsidR="00DE57ED">
        <w:rPr>
          <w:rFonts w:ascii="Arial" w:eastAsia="Times New Roman" w:hAnsi="Arial" w:cs="Arial"/>
          <w:color w:val="000000"/>
          <w:sz w:val="27"/>
          <w:szCs w:val="27"/>
          <w:lang w:eastAsia="ru-RU"/>
        </w:rPr>
        <w:t>35-5-76,36-1-34</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Личное информирование заявителей по вопросам предоставления муниципальной услуги осуществляется по адресу: </w:t>
      </w:r>
      <w:r w:rsidR="00DE57ED">
        <w:rPr>
          <w:rFonts w:ascii="Arial" w:eastAsia="Times New Roman" w:hAnsi="Arial" w:cs="Arial"/>
          <w:color w:val="000000"/>
          <w:sz w:val="27"/>
          <w:szCs w:val="27"/>
          <w:lang w:eastAsia="ru-RU"/>
        </w:rPr>
        <w:t>678900 г. Алдан, ул. Ленина 6.</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Письменные обращения по вопросу предоставления муниципальной услуги подлежат направлению в вышеуказанный адрес.</w:t>
      </w:r>
    </w:p>
    <w:p w:rsidR="00DE57ED" w:rsidRPr="00DE57ED" w:rsidRDefault="00EE50E1" w:rsidP="00DE57ED">
      <w:pPr>
        <w:jc w:val="both"/>
        <w:rPr>
          <w:rFonts w:ascii="Times New Roman" w:eastAsia="Times New Roman" w:hAnsi="Times New Roman" w:cs="Times New Roman"/>
          <w:color w:val="0000FF"/>
          <w:sz w:val="28"/>
          <w:szCs w:val="28"/>
          <w:u w:val="single"/>
          <w:lang w:eastAsia="ru-RU"/>
        </w:rPr>
      </w:pPr>
      <w:r w:rsidRPr="00EE50E1">
        <w:rPr>
          <w:rFonts w:ascii="Arial" w:eastAsia="Times New Roman" w:hAnsi="Arial" w:cs="Arial"/>
          <w:color w:val="000000"/>
          <w:sz w:val="27"/>
          <w:szCs w:val="27"/>
          <w:lang w:eastAsia="ru-RU"/>
        </w:rPr>
        <w:t xml:space="preserve">Адрес электронной почты Администрации муниципального образования: </w:t>
      </w:r>
      <w:hyperlink r:id="rId8" w:history="1">
        <w:r w:rsidR="00DE57ED" w:rsidRPr="00DE57ED">
          <w:rPr>
            <w:rFonts w:ascii="Times New Roman" w:eastAsia="Times New Roman" w:hAnsi="Times New Roman" w:cs="Times New Roman"/>
            <w:color w:val="0000FF"/>
            <w:sz w:val="28"/>
            <w:szCs w:val="28"/>
            <w:u w:val="single"/>
            <w:lang w:eastAsia="ru-RU"/>
          </w:rPr>
          <w:t>gorodaldan@mail.ru</w:t>
        </w:r>
      </w:hyperlink>
    </w:p>
    <w:p w:rsidR="00DE57ED" w:rsidRPr="00DE57ED" w:rsidRDefault="00EE50E1" w:rsidP="00DE57ED">
      <w:pPr>
        <w:jc w:val="both"/>
        <w:rPr>
          <w:rFonts w:ascii="Times New Roman" w:eastAsia="Times New Roman" w:hAnsi="Times New Roman" w:cs="Times New Roman"/>
          <w:color w:val="0000FF"/>
          <w:sz w:val="28"/>
          <w:szCs w:val="28"/>
          <w:u w:val="single"/>
          <w:lang w:eastAsia="ru-RU"/>
        </w:rPr>
      </w:pPr>
      <w:r w:rsidRPr="00EE50E1">
        <w:rPr>
          <w:rFonts w:ascii="Arial" w:eastAsia="Times New Roman" w:hAnsi="Arial" w:cs="Arial"/>
          <w:color w:val="000000"/>
          <w:sz w:val="27"/>
          <w:szCs w:val="27"/>
          <w:lang w:eastAsia="ru-RU"/>
        </w:rPr>
        <w:t xml:space="preserve">Информация о порядке предоставления муниципальной услуги также размещается на официальном сайте МО </w:t>
      </w:r>
      <w:r w:rsidR="00DE57ED">
        <w:rPr>
          <w:rFonts w:ascii="Arial" w:eastAsia="Times New Roman" w:hAnsi="Arial" w:cs="Arial"/>
          <w:color w:val="000000"/>
          <w:sz w:val="27"/>
          <w:szCs w:val="27"/>
          <w:lang w:eastAsia="ru-RU"/>
        </w:rPr>
        <w:t>«Город Алдан»</w:t>
      </w:r>
      <w:r w:rsidRPr="00EE50E1">
        <w:rPr>
          <w:rFonts w:ascii="Arial" w:eastAsia="Times New Roman" w:hAnsi="Arial" w:cs="Arial"/>
          <w:color w:val="000000"/>
          <w:sz w:val="27"/>
          <w:szCs w:val="27"/>
          <w:lang w:eastAsia="ru-RU"/>
        </w:rPr>
        <w:t xml:space="preserve"> в информационно-телекоммуникационной сети Интернет по адресу: </w:t>
      </w:r>
      <w:hyperlink r:id="rId9" w:history="1">
        <w:r w:rsidR="00DE57ED" w:rsidRPr="00DE57ED">
          <w:rPr>
            <w:rFonts w:ascii="Times New Roman" w:eastAsia="Times New Roman" w:hAnsi="Times New Roman" w:cs="Times New Roman"/>
            <w:color w:val="0000FF"/>
            <w:sz w:val="28"/>
            <w:szCs w:val="28"/>
            <w:u w:val="single"/>
            <w:lang w:eastAsia="ru-RU"/>
          </w:rPr>
          <w:t>http://gorodaldan.ru</w:t>
        </w:r>
      </w:hyperlink>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EE50E1" w:rsidRPr="00EE50E1" w:rsidRDefault="00EE50E1" w:rsidP="00EE50E1">
      <w:pPr>
        <w:numPr>
          <w:ilvl w:val="0"/>
          <w:numId w:val="3"/>
        </w:numPr>
        <w:spacing w:before="100" w:beforeAutospacing="1" w:after="100" w:afterAutospacing="1" w:line="240" w:lineRule="auto"/>
        <w:ind w:left="480"/>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Стандарт предоставления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2.1.Наименование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w:t>
      </w:r>
      <w:r w:rsidRPr="00EE50E1">
        <w:rPr>
          <w:rFonts w:ascii="Arial" w:eastAsia="Times New Roman" w:hAnsi="Arial" w:cs="Arial"/>
          <w:color w:val="000000"/>
          <w:sz w:val="27"/>
          <w:szCs w:val="27"/>
          <w:lang w:eastAsia="ru-RU"/>
        </w:rPr>
        <w:lastRenderedPageBreak/>
        <w:t xml:space="preserve">летательных аппаратов, подъемов привязных аэростатов над населенными пунктами муниципального образования </w:t>
      </w:r>
      <w:r w:rsidR="00DE57ED">
        <w:rPr>
          <w:rFonts w:ascii="Arial" w:eastAsia="Times New Roman" w:hAnsi="Arial" w:cs="Arial"/>
          <w:color w:val="000000"/>
          <w:sz w:val="27"/>
          <w:szCs w:val="27"/>
          <w:lang w:eastAsia="ru-RU"/>
        </w:rPr>
        <w:t>«Город Алдан»</w:t>
      </w:r>
      <w:r w:rsidRPr="00EE50E1">
        <w:rPr>
          <w:rFonts w:ascii="Arial" w:eastAsia="Times New Roman" w:hAnsi="Arial" w:cs="Arial"/>
          <w:color w:val="000000"/>
          <w:sz w:val="27"/>
          <w:szCs w:val="27"/>
          <w:lang w:eastAsia="ru-RU"/>
        </w:rPr>
        <w:t xml:space="preserve">, а также посадки (взлета) на расположенные в границах муниципального образования </w:t>
      </w:r>
      <w:r w:rsidR="00DE57ED">
        <w:rPr>
          <w:rFonts w:ascii="Arial" w:eastAsia="Times New Roman" w:hAnsi="Arial" w:cs="Arial"/>
          <w:color w:val="000000"/>
          <w:sz w:val="27"/>
          <w:szCs w:val="27"/>
          <w:lang w:eastAsia="ru-RU"/>
        </w:rPr>
        <w:t>«Город Алдан»</w:t>
      </w:r>
      <w:r w:rsidRPr="00EE50E1">
        <w:rPr>
          <w:rFonts w:ascii="Arial" w:eastAsia="Times New Roman" w:hAnsi="Arial" w:cs="Arial"/>
          <w:color w:val="000000"/>
          <w:sz w:val="27"/>
          <w:szCs w:val="27"/>
          <w:lang w:eastAsia="ru-RU"/>
        </w:rPr>
        <w:t xml:space="preserve"> площадки, сведения о которых не опубликованы в документах аэронавигационной информации».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2.2.Орган, предоставляющий муниципальную услугу - Администрация муниципального образования.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Структурное подразделение, отвечающее за предоставление муниципальной услуги – Общий отдел Администрации муниципального образования (далее по тексту – Общий отдел).</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2.3.Результатом предоставления муниципальной услуги является: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DE57ED">
        <w:rPr>
          <w:rFonts w:ascii="Arial" w:eastAsia="Times New Roman" w:hAnsi="Arial" w:cs="Arial"/>
          <w:color w:val="000000"/>
          <w:sz w:val="27"/>
          <w:szCs w:val="27"/>
          <w:lang w:eastAsia="ru-RU"/>
        </w:rPr>
        <w:t>«Город Алдан»</w:t>
      </w:r>
      <w:r w:rsidRPr="00EE50E1">
        <w:rPr>
          <w:rFonts w:ascii="Arial" w:eastAsia="Times New Roman" w:hAnsi="Arial" w:cs="Arial"/>
          <w:color w:val="000000"/>
          <w:sz w:val="27"/>
          <w:szCs w:val="27"/>
          <w:lang w:eastAsia="ru-RU"/>
        </w:rPr>
        <w:t xml:space="preserve">, а также посадки (взлета) на расположенные в границах муниципального образования </w:t>
      </w:r>
      <w:r w:rsidR="00DE57ED">
        <w:rPr>
          <w:rFonts w:ascii="Arial" w:eastAsia="Times New Roman" w:hAnsi="Arial" w:cs="Arial"/>
          <w:color w:val="000000"/>
          <w:sz w:val="27"/>
          <w:szCs w:val="27"/>
          <w:lang w:eastAsia="ru-RU"/>
        </w:rPr>
        <w:t xml:space="preserve">«Город Алдан» </w:t>
      </w:r>
      <w:r w:rsidRPr="00EE50E1">
        <w:rPr>
          <w:rFonts w:ascii="Arial" w:eastAsia="Times New Roman" w:hAnsi="Arial" w:cs="Arial"/>
          <w:color w:val="000000"/>
          <w:sz w:val="27"/>
          <w:szCs w:val="27"/>
          <w:lang w:eastAsia="ru-RU"/>
        </w:rPr>
        <w:t>площадки, сведения о которых не опубликованы в документах аэронавигационной информации (далее - разрешение).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Направление (выдача) решения об отказе в предоставлении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2.4.Документ,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2.5.Срок предоставления муниципальной услуги не может превышать 30 дней со дня получения заявления о выдаче разрешения.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2.6.Правовые основания предоставления муниципальной услуги указаны в части 1.3. настоящего Административного регламента.</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2.7.Для получения разрешения заявитель направляет заявление в Администрацию муниципального образования.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надлежащим образом копий (за исключением заявлений), с предоставлением печати (при ее наличии)».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2.7.1.1. на выполнение авиационных работ:</w:t>
      </w:r>
    </w:p>
    <w:p w:rsidR="00EE50E1" w:rsidRPr="00EE50E1" w:rsidRDefault="00EE50E1" w:rsidP="00EE50E1">
      <w:pPr>
        <w:numPr>
          <w:ilvl w:val="0"/>
          <w:numId w:val="4"/>
        </w:numPr>
        <w:spacing w:before="100" w:beforeAutospacing="1" w:after="100" w:afterAutospacing="1" w:line="240" w:lineRule="auto"/>
        <w:ind w:left="480"/>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заявление, составленное по форме согласно приложению 1 к настоящему Административному регламенту;</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 устав юридического лица, если заявителем является юридическое лицо;</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3)</w:t>
      </w:r>
      <w:r w:rsidR="00801D38">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4)</w:t>
      </w:r>
      <w:r w:rsidR="00801D38">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договор обязательного страхования в соответствии с Воздушным </w:t>
      </w:r>
      <w:hyperlink r:id="rId10" w:tooltip="кодексом" w:history="1">
        <w:r w:rsidRPr="00801D38">
          <w:rPr>
            <w:rFonts w:ascii="Arial" w:eastAsia="Times New Roman" w:hAnsi="Arial" w:cs="Arial"/>
            <w:color w:val="000000" w:themeColor="text1"/>
            <w:sz w:val="27"/>
            <w:szCs w:val="27"/>
            <w:lang w:eastAsia="ru-RU"/>
          </w:rPr>
          <w:t>кодексом</w:t>
        </w:r>
      </w:hyperlink>
      <w:r w:rsidRPr="00801D38">
        <w:rPr>
          <w:rFonts w:ascii="Arial" w:eastAsia="Times New Roman" w:hAnsi="Arial" w:cs="Arial"/>
          <w:color w:val="000000" w:themeColor="text1"/>
          <w:sz w:val="27"/>
          <w:szCs w:val="27"/>
          <w:lang w:eastAsia="ru-RU"/>
        </w:rPr>
        <w:t> </w:t>
      </w:r>
      <w:r w:rsidRPr="00EE50E1">
        <w:rPr>
          <w:rFonts w:ascii="Arial" w:eastAsia="Times New Roman" w:hAnsi="Arial" w:cs="Arial"/>
          <w:color w:val="000000"/>
          <w:sz w:val="27"/>
          <w:szCs w:val="27"/>
          <w:lang w:eastAsia="ru-RU"/>
        </w:rPr>
        <w:t>Российской Федерации или копии полисов (сертификатов) к данным договорам;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6) договор с третьим лицом на выполнение заявленных авиационных работ;</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7)</w:t>
      </w:r>
      <w:r w:rsidR="00801D38">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8) документы, подтверждающие полномочия лица, подписавшего заявление.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2.7.1.2. на выполнение парашютных прыжков:</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1) заявление, составленное по форме согласно приложению 1 к настоящему Административному регламенту;</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 устав юридического лица, если заявителем является юридическое лицо;</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3)</w:t>
      </w:r>
      <w:r w:rsidR="00801D38">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lastRenderedPageBreak/>
        <w:t>4)</w:t>
      </w:r>
      <w:r w:rsidR="00801D38">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договор обязательного страхования в соответствии с Воздушным </w:t>
      </w:r>
      <w:hyperlink r:id="rId11" w:tooltip="кодексом" w:history="1">
        <w:r w:rsidRPr="00801D38">
          <w:rPr>
            <w:rFonts w:ascii="Arial" w:eastAsia="Times New Roman" w:hAnsi="Arial" w:cs="Arial"/>
            <w:color w:val="000000" w:themeColor="text1"/>
            <w:sz w:val="27"/>
            <w:szCs w:val="27"/>
            <w:lang w:eastAsia="ru-RU"/>
          </w:rPr>
          <w:t>кодексом</w:t>
        </w:r>
      </w:hyperlink>
      <w:r w:rsidRPr="00EE50E1">
        <w:rPr>
          <w:rFonts w:ascii="Arial" w:eastAsia="Times New Roman" w:hAnsi="Arial" w:cs="Arial"/>
          <w:color w:val="000000"/>
          <w:sz w:val="27"/>
          <w:szCs w:val="27"/>
          <w:lang w:eastAsia="ru-RU"/>
        </w:rPr>
        <w:t> Российской Федерации или копии полисов (сертификатов) к данным договорам;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5)</w:t>
      </w:r>
      <w:r w:rsidR="00801D38">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проект порядка выполнения десантирования парашютистов с указанием времени, места, высоты выброски и количества подъемов воздушного судна;</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6)</w:t>
      </w:r>
      <w:r w:rsidR="00801D38">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7) документы, подтверждающие полномочия лица, подписавшего заявление.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2.7.1.3. на выполнение привязных аэростатов:</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1)</w:t>
      </w:r>
      <w:r w:rsidR="00801D38">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заявление, составленное по форме согласно приложению 1 к настоящему Административному регламенту;</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 устав юридического лица, если заявителем является юридическое лицо;</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3)</w:t>
      </w:r>
      <w:r w:rsidR="00801D38">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4)</w:t>
      </w:r>
      <w:r w:rsidR="00801D38">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договор обязательного страхования в соответствии с Воздушным </w:t>
      </w:r>
      <w:hyperlink r:id="rId12" w:tooltip="кодексом" w:history="1">
        <w:r w:rsidRPr="00801D38">
          <w:rPr>
            <w:rFonts w:ascii="Arial" w:eastAsia="Times New Roman" w:hAnsi="Arial" w:cs="Arial"/>
            <w:color w:val="000000" w:themeColor="text1"/>
            <w:sz w:val="27"/>
            <w:szCs w:val="27"/>
            <w:lang w:eastAsia="ru-RU"/>
          </w:rPr>
          <w:t>кодексом</w:t>
        </w:r>
      </w:hyperlink>
      <w:r w:rsidRPr="00EE50E1">
        <w:rPr>
          <w:rFonts w:ascii="Arial" w:eastAsia="Times New Roman" w:hAnsi="Arial" w:cs="Arial"/>
          <w:color w:val="000000"/>
          <w:sz w:val="27"/>
          <w:szCs w:val="27"/>
          <w:lang w:eastAsia="ru-RU"/>
        </w:rPr>
        <w:t> Российской Федерации или копии полисов (сертификатов) к данным договорам;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5)</w:t>
      </w:r>
      <w:r w:rsidR="00801D38">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6)</w:t>
      </w:r>
      <w:r w:rsidR="00801D38">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7)</w:t>
      </w:r>
      <w:r w:rsidR="00801D38">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документы, подтверждающие полномочия лица, подписавшего заявление.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2.7.1.4. на выполнение демонстрационных полетов воздушных судов:</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1) заявление, составленное по форме согласно приложению 1 к настоящему Административному регламенту;</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 устав юридического лица, если заявителем является юридическое лицо;</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5)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6) план полета воздушного судна;</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7) документы, подтверждающие полномочия лица, подписавшего заявление.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2.7.2.Для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2.7.2.1. на выполнение авиационных работ:</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1) заявление, составленное по форме согласно приложению 1 к настоящему Административному регламенту;</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 устав юридического лица, если заявителем является юридическое лицо;</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3)</w:t>
      </w:r>
      <w:r w:rsidR="00801D38">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4)</w:t>
      </w:r>
      <w:r w:rsidR="00801D38">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договор обязательного страхования в соответствии с Воздушным </w:t>
      </w:r>
      <w:hyperlink r:id="rId13" w:tooltip="кодексом" w:history="1">
        <w:r w:rsidRPr="00801D38">
          <w:rPr>
            <w:rFonts w:ascii="Arial" w:eastAsia="Times New Roman" w:hAnsi="Arial" w:cs="Arial"/>
            <w:color w:val="000000" w:themeColor="text1"/>
            <w:sz w:val="27"/>
            <w:szCs w:val="27"/>
            <w:lang w:eastAsia="ru-RU"/>
          </w:rPr>
          <w:t>кодексом</w:t>
        </w:r>
      </w:hyperlink>
      <w:r w:rsidRPr="00EE50E1">
        <w:rPr>
          <w:rFonts w:ascii="Arial" w:eastAsia="Times New Roman" w:hAnsi="Arial" w:cs="Arial"/>
          <w:color w:val="000000"/>
          <w:sz w:val="27"/>
          <w:szCs w:val="27"/>
          <w:lang w:eastAsia="ru-RU"/>
        </w:rPr>
        <w:t> Российской Федерации или копии полисов (сертификатов) к данным договорам;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6)</w:t>
      </w:r>
      <w:r w:rsidR="00801D38">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договор с третьим лицом на выполнение заявленных авиационных работ;</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7)</w:t>
      </w:r>
      <w:r w:rsidR="00801D38">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 xml:space="preserve">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w:t>
      </w:r>
      <w:r w:rsidRPr="00EE50E1">
        <w:rPr>
          <w:rFonts w:ascii="Arial" w:eastAsia="Times New Roman" w:hAnsi="Arial" w:cs="Arial"/>
          <w:color w:val="000000"/>
          <w:sz w:val="27"/>
          <w:szCs w:val="27"/>
          <w:lang w:eastAsia="ru-RU"/>
        </w:rPr>
        <w:lastRenderedPageBreak/>
        <w:t>подтверждающий согласие всех участников собственности на пользование заявителем воздушным судном;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8)</w:t>
      </w:r>
      <w:r w:rsidR="00801D38">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документы, подтверждающие полномочия лица, подписавшего заявление.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2.7.2.2. на выполнение парашютных прыжков:</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1)</w:t>
      </w:r>
      <w:r w:rsidR="00801D38">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заявление, составленное по форме согласно приложению 1 к настоящему Административному регламенту;</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 устав юридического лица, если заявителем является юридическое лицо;</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3)</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4)</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договор обязательного страхования в соответствии с Воздушным </w:t>
      </w:r>
      <w:hyperlink r:id="rId14" w:tooltip="кодексом" w:history="1">
        <w:r w:rsidRPr="0004544B">
          <w:rPr>
            <w:rFonts w:ascii="Arial" w:eastAsia="Times New Roman" w:hAnsi="Arial" w:cs="Arial"/>
            <w:color w:val="000000" w:themeColor="text1"/>
            <w:sz w:val="27"/>
            <w:szCs w:val="27"/>
            <w:lang w:eastAsia="ru-RU"/>
          </w:rPr>
          <w:t>кодексом</w:t>
        </w:r>
      </w:hyperlink>
      <w:r w:rsidRPr="0004544B">
        <w:rPr>
          <w:rFonts w:ascii="Arial" w:eastAsia="Times New Roman" w:hAnsi="Arial" w:cs="Arial"/>
          <w:color w:val="000000" w:themeColor="text1"/>
          <w:sz w:val="27"/>
          <w:szCs w:val="27"/>
          <w:lang w:eastAsia="ru-RU"/>
        </w:rPr>
        <w:t> </w:t>
      </w:r>
      <w:r w:rsidRPr="00EE50E1">
        <w:rPr>
          <w:rFonts w:ascii="Arial" w:eastAsia="Times New Roman" w:hAnsi="Arial" w:cs="Arial"/>
          <w:color w:val="000000"/>
          <w:sz w:val="27"/>
          <w:szCs w:val="27"/>
          <w:lang w:eastAsia="ru-RU"/>
        </w:rPr>
        <w:t>Российской Федерации или копии полисов (сертификатов) к данным договорам;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5)</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проект порядка выполнения десантирования парашютистов с указанием времени, места, высоты выброски и количества подъемов воздушного судна;</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6)</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7) документы, подтверждающие полномочия лица, подписавшего заявление.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2.7.2.3. на выполнение подъемов привязных аэростатов:</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1)</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заявление, составленное по форме согласно приложению 1 к настоящему Административному регламенту;</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 устав юридического лица, если заявителем является юридическое лицо;</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3)</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4)</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договор обязательного страхования в соответствии с Воздушным </w:t>
      </w:r>
      <w:hyperlink r:id="rId15" w:tooltip="кодексом" w:history="1">
        <w:r w:rsidRPr="0004544B">
          <w:rPr>
            <w:rFonts w:ascii="Arial" w:eastAsia="Times New Roman" w:hAnsi="Arial" w:cs="Arial"/>
            <w:color w:val="000000" w:themeColor="text1"/>
            <w:sz w:val="27"/>
            <w:szCs w:val="27"/>
            <w:lang w:eastAsia="ru-RU"/>
          </w:rPr>
          <w:t>кодексом</w:t>
        </w:r>
      </w:hyperlink>
      <w:r w:rsidRPr="00EE50E1">
        <w:rPr>
          <w:rFonts w:ascii="Arial" w:eastAsia="Times New Roman" w:hAnsi="Arial" w:cs="Arial"/>
          <w:color w:val="000000"/>
          <w:sz w:val="27"/>
          <w:szCs w:val="27"/>
          <w:lang w:eastAsia="ru-RU"/>
        </w:rPr>
        <w:t> Российской Федерации или копии полисов (сертификатов) к данным договорам;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5)</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lastRenderedPageBreak/>
        <w:t>6)</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7)</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документы, подтверждающие полномочия лица, подписавшего заявление.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2.7.2.4.на выполнение демонстрационных полетов воздушных судов:</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1)</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заявление, составленное по форме согласно приложению 1 к настоящему Административному регламенту;</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устав юридического лица, если заявителем является юридическое лицо;</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3)</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4)</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договор обязательного страхования в соответствии с Воздушным </w:t>
      </w:r>
      <w:hyperlink r:id="rId16" w:tooltip="кодексом" w:history="1">
        <w:r w:rsidRPr="0004544B">
          <w:rPr>
            <w:rFonts w:ascii="Arial" w:eastAsia="Times New Roman" w:hAnsi="Arial" w:cs="Arial"/>
            <w:color w:val="000000" w:themeColor="text1"/>
            <w:sz w:val="27"/>
            <w:szCs w:val="27"/>
            <w:lang w:eastAsia="ru-RU"/>
          </w:rPr>
          <w:t>кодексом</w:t>
        </w:r>
      </w:hyperlink>
      <w:r w:rsidRPr="00EE50E1">
        <w:rPr>
          <w:rFonts w:ascii="Arial" w:eastAsia="Times New Roman" w:hAnsi="Arial" w:cs="Arial"/>
          <w:color w:val="000000"/>
          <w:sz w:val="27"/>
          <w:szCs w:val="27"/>
          <w:lang w:eastAsia="ru-RU"/>
        </w:rPr>
        <w:t> Российской Федерации или копии полисов (сертификатов) к данным договорам;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5)</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6)</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план полета воздушного судна;</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7)</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документы, подтверждающие полномочия лица, подписавшего заявление.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2.7.3. Для получения разрешения на выполнение авиационной деятельности заявителями, относящимися к государственной авиации: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2.7.3.1. на выполнение авиационных работ:</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1)</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заявление, составленное по форме согласно приложению № 1 к настоящему Административному регламенту;</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3) приказ о допуске командиров воздушных судов к полетам;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4)</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порядок (инструкция), в соответствии с которым(ой) заявитель планирует выполнять заявленные авиационные работы.</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2.7.3.2. на выполнение парашютных прыжков:</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lastRenderedPageBreak/>
        <w:t>1) заявление, составленное по форме согласно приложению № 1 к настоящему Административному регламенту;</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3) приказ о допуске командиров воздушных судов к полетам;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4) положение об организации Парашютно-десантной службы на базе заявителя.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2.7.3.3. на выполнение подъемов привязных аэростатов:</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1)</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заявление, составленное по форме согласно приложению № 1 к настоящему Административному регламенту;</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3) приказ о допуске командиров воздушных судов к полетам;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4)</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2.7.3.4.на выполнение демонстрационных полетов воздушных судов:</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1)</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заявление, составленное по форме согласно приложению 1 к настоящему Административному регламенту;</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устав юридического лица, если заявителем является юридическое лицо;</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3)</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4)</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договор обязательного страхования в соответствии с Воздушным </w:t>
      </w:r>
      <w:hyperlink r:id="rId17" w:tooltip="кодексом" w:history="1">
        <w:r w:rsidRPr="0004544B">
          <w:rPr>
            <w:rFonts w:ascii="Arial" w:eastAsia="Times New Roman" w:hAnsi="Arial" w:cs="Arial"/>
            <w:color w:val="000000" w:themeColor="text1"/>
            <w:sz w:val="27"/>
            <w:szCs w:val="27"/>
            <w:lang w:eastAsia="ru-RU"/>
          </w:rPr>
          <w:t>кодексом</w:t>
        </w:r>
      </w:hyperlink>
      <w:r w:rsidRPr="00EE50E1">
        <w:rPr>
          <w:rFonts w:ascii="Arial" w:eastAsia="Times New Roman" w:hAnsi="Arial" w:cs="Arial"/>
          <w:color w:val="000000"/>
          <w:sz w:val="27"/>
          <w:szCs w:val="27"/>
          <w:lang w:eastAsia="ru-RU"/>
        </w:rPr>
        <w:t> Российской Федерации или копии полисов (сертификатов) к данным договорам;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5)</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6)</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план полета воздушного судна;</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7)</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документы, подтверждающие полномочия лица, подписавшего заявление.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lastRenderedPageBreak/>
        <w:t xml:space="preserve">2.7.4.Для получения разрешения юридическими лицами, физическими лицами и индивидуальными предпринимателями для получения разрешения на полеты беспилотных летательных аппаратов над населенными пунктами муниципального образования </w:t>
      </w:r>
      <w:r w:rsidR="0004544B">
        <w:rPr>
          <w:rFonts w:ascii="Arial" w:eastAsia="Times New Roman" w:hAnsi="Arial" w:cs="Arial"/>
          <w:color w:val="000000"/>
          <w:sz w:val="27"/>
          <w:szCs w:val="27"/>
          <w:lang w:eastAsia="ru-RU"/>
        </w:rPr>
        <w:t>«Город Алдан»</w:t>
      </w:r>
      <w:r w:rsidRPr="00EE50E1">
        <w:rPr>
          <w:rFonts w:ascii="Arial" w:eastAsia="Times New Roman" w:hAnsi="Arial" w:cs="Arial"/>
          <w:color w:val="000000"/>
          <w:sz w:val="27"/>
          <w:szCs w:val="27"/>
          <w:lang w:eastAsia="ru-RU"/>
        </w:rPr>
        <w:t>:</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1)</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заявление, составленное по форме согласно приложению № 1 к настоящему Административному регламенту;</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устав юридического лица, если заявителем является юридическое лицо;</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3)</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4)</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уведомление Федерального агентства воздушного транспорта (</w:t>
      </w:r>
      <w:proofErr w:type="spellStart"/>
      <w:r w:rsidRPr="00EE50E1">
        <w:rPr>
          <w:rFonts w:ascii="Arial" w:eastAsia="Times New Roman" w:hAnsi="Arial" w:cs="Arial"/>
          <w:color w:val="000000"/>
          <w:sz w:val="27"/>
          <w:szCs w:val="27"/>
          <w:lang w:eastAsia="ru-RU"/>
        </w:rPr>
        <w:t>Росавиация</w:t>
      </w:r>
      <w:proofErr w:type="spellEnd"/>
      <w:r w:rsidRPr="00EE50E1">
        <w:rPr>
          <w:rFonts w:ascii="Arial" w:eastAsia="Times New Roman" w:hAnsi="Arial" w:cs="Arial"/>
          <w:color w:val="000000"/>
          <w:sz w:val="27"/>
          <w:szCs w:val="27"/>
          <w:lang w:eastAsia="ru-RU"/>
        </w:rPr>
        <w:t>) о постановке беспилотного воздушного судна на учет;</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5)</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план полета беспилотного летательного аппарата;</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6)</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документы, подтверждающие полномочия лица, подписавшего заявление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2.8.Исчерпывающий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выписка из ЕГРЮЛ (сведения, содержащиеся в ЕГРЮЛ, предоставляются налоговым органом в соответствии с </w:t>
      </w:r>
      <w:hyperlink r:id="rId18" w:tooltip="приказом" w:history="1">
        <w:r w:rsidRPr="0004544B">
          <w:rPr>
            <w:rFonts w:ascii="Arial" w:eastAsia="Times New Roman" w:hAnsi="Arial" w:cs="Arial"/>
            <w:color w:val="000000" w:themeColor="text1"/>
            <w:sz w:val="27"/>
            <w:szCs w:val="27"/>
            <w:lang w:eastAsia="ru-RU"/>
          </w:rPr>
          <w:t>приказом</w:t>
        </w:r>
      </w:hyperlink>
      <w:r w:rsidRPr="00EE50E1">
        <w:rPr>
          <w:rFonts w:ascii="Arial" w:eastAsia="Times New Roman" w:hAnsi="Arial" w:cs="Arial"/>
          <w:color w:val="000000"/>
          <w:sz w:val="27"/>
          <w:szCs w:val="27"/>
          <w:lang w:eastAsia="ru-RU"/>
        </w:rPr>
        <w:t>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выписка из ЕГРИП (сведения, содержащиеся в ЕГРИП, предоставляются налоговым органом в соответствии с </w:t>
      </w:r>
      <w:hyperlink r:id="rId19" w:tooltip="приказом" w:history="1">
        <w:r w:rsidRPr="0004544B">
          <w:rPr>
            <w:rFonts w:ascii="Arial" w:eastAsia="Times New Roman" w:hAnsi="Arial" w:cs="Arial"/>
            <w:color w:val="000000" w:themeColor="text1"/>
            <w:sz w:val="27"/>
            <w:szCs w:val="27"/>
            <w:lang w:eastAsia="ru-RU"/>
          </w:rPr>
          <w:t>приказом</w:t>
        </w:r>
      </w:hyperlink>
      <w:r w:rsidRPr="0004544B">
        <w:rPr>
          <w:rFonts w:ascii="Arial" w:eastAsia="Times New Roman" w:hAnsi="Arial" w:cs="Arial"/>
          <w:color w:val="000000" w:themeColor="text1"/>
          <w:sz w:val="27"/>
          <w:szCs w:val="27"/>
          <w:lang w:eastAsia="ru-RU"/>
        </w:rPr>
        <w:t> </w:t>
      </w:r>
      <w:r w:rsidRPr="00EE50E1">
        <w:rPr>
          <w:rFonts w:ascii="Arial" w:eastAsia="Times New Roman" w:hAnsi="Arial" w:cs="Arial"/>
          <w:color w:val="000000"/>
          <w:sz w:val="27"/>
          <w:szCs w:val="27"/>
          <w:lang w:eastAsia="ru-RU"/>
        </w:rPr>
        <w:t>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lastRenderedPageBreak/>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0" w:tooltip="законом" w:history="1">
        <w:r w:rsidRPr="0004544B">
          <w:rPr>
            <w:rFonts w:ascii="Arial" w:eastAsia="Times New Roman" w:hAnsi="Arial" w:cs="Arial"/>
            <w:color w:val="000000" w:themeColor="text1"/>
            <w:sz w:val="27"/>
            <w:szCs w:val="27"/>
            <w:lang w:eastAsia="ru-RU"/>
          </w:rPr>
          <w:t>законом</w:t>
        </w:r>
      </w:hyperlink>
      <w:r w:rsidRPr="00EE50E1">
        <w:rPr>
          <w:rFonts w:ascii="Arial" w:eastAsia="Times New Roman" w:hAnsi="Arial" w:cs="Arial"/>
          <w:color w:val="000000"/>
          <w:sz w:val="27"/>
          <w:szCs w:val="27"/>
          <w:lang w:eastAsia="ru-RU"/>
        </w:rPr>
        <w:t> от 14.03.2009 № 31-ФЗ «О государственной регистрации прав на воздушные суда и сделок с ними», </w:t>
      </w:r>
      <w:hyperlink r:id="rId21" w:tooltip="постановлением" w:history="1">
        <w:r w:rsidRPr="0004544B">
          <w:rPr>
            <w:rFonts w:ascii="Arial" w:eastAsia="Times New Roman" w:hAnsi="Arial" w:cs="Arial"/>
            <w:color w:val="000000" w:themeColor="text1"/>
            <w:sz w:val="27"/>
            <w:szCs w:val="27"/>
            <w:lang w:eastAsia="ru-RU"/>
          </w:rPr>
          <w:t>постановлением</w:t>
        </w:r>
      </w:hyperlink>
      <w:r w:rsidRPr="00EE50E1">
        <w:rPr>
          <w:rFonts w:ascii="Arial" w:eastAsia="Times New Roman" w:hAnsi="Arial" w:cs="Arial"/>
          <w:color w:val="000000"/>
          <w:sz w:val="27"/>
          <w:szCs w:val="27"/>
          <w:lang w:eastAsia="ru-RU"/>
        </w:rPr>
        <w:t>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22" w:tooltip="приказом" w:history="1">
        <w:r w:rsidRPr="0004544B">
          <w:rPr>
            <w:rFonts w:ascii="Arial" w:eastAsia="Times New Roman" w:hAnsi="Arial" w:cs="Arial"/>
            <w:color w:val="000000" w:themeColor="text1"/>
            <w:sz w:val="27"/>
            <w:szCs w:val="27"/>
            <w:lang w:eastAsia="ru-RU"/>
          </w:rPr>
          <w:t>приказом</w:t>
        </w:r>
      </w:hyperlink>
      <w:r w:rsidRPr="00EE50E1">
        <w:rPr>
          <w:rFonts w:ascii="Arial" w:eastAsia="Times New Roman" w:hAnsi="Arial" w:cs="Arial"/>
          <w:color w:val="000000"/>
          <w:sz w:val="27"/>
          <w:szCs w:val="27"/>
          <w:lang w:eastAsia="ru-RU"/>
        </w:rPr>
        <w:t> 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23" w:tooltip="приказом" w:history="1">
        <w:r w:rsidRPr="0004544B">
          <w:rPr>
            <w:rFonts w:ascii="Arial" w:eastAsia="Times New Roman" w:hAnsi="Arial" w:cs="Arial"/>
            <w:color w:val="000000" w:themeColor="text1"/>
            <w:sz w:val="27"/>
            <w:szCs w:val="27"/>
            <w:lang w:eastAsia="ru-RU"/>
          </w:rPr>
          <w:t>приказом</w:t>
        </w:r>
      </w:hyperlink>
      <w:r w:rsidRPr="00EE50E1">
        <w:rPr>
          <w:rFonts w:ascii="Arial" w:eastAsia="Times New Roman" w:hAnsi="Arial" w:cs="Arial"/>
          <w:color w:val="000000"/>
          <w:sz w:val="27"/>
          <w:szCs w:val="27"/>
          <w:lang w:eastAsia="ru-RU"/>
        </w:rPr>
        <w:t> Минтранса России от 23.12.2009 №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2.9. Специалистам Администрации муниципального образования запрещено требовать от заявителя: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предоставляющего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w:t>
      </w:r>
      <w:r w:rsidRPr="00EE50E1">
        <w:rPr>
          <w:rFonts w:ascii="Arial" w:eastAsia="Times New Roman" w:hAnsi="Arial" w:cs="Arial"/>
          <w:color w:val="000000"/>
          <w:sz w:val="27"/>
          <w:szCs w:val="27"/>
          <w:lang w:eastAsia="ru-RU"/>
        </w:rPr>
        <w:lastRenderedPageBreak/>
        <w:t>муниципальной услуги, в соответствии с муниципальными правовыми актами, за исключением документов, включенных в определенный частью 6 </w:t>
      </w:r>
      <w:hyperlink r:id="rId24" w:tooltip="статьи" w:history="1">
        <w:r w:rsidRPr="0004544B">
          <w:rPr>
            <w:rFonts w:ascii="Arial" w:eastAsia="Times New Roman" w:hAnsi="Arial" w:cs="Arial"/>
            <w:color w:val="000000" w:themeColor="text1"/>
            <w:sz w:val="27"/>
            <w:szCs w:val="27"/>
            <w:lang w:eastAsia="ru-RU"/>
          </w:rPr>
          <w:t>статьи</w:t>
        </w:r>
      </w:hyperlink>
      <w:r w:rsidRPr="00EE50E1">
        <w:rPr>
          <w:rFonts w:ascii="Arial" w:eastAsia="Times New Roman" w:hAnsi="Arial" w:cs="Arial"/>
          <w:color w:val="000000"/>
          <w:sz w:val="27"/>
          <w:szCs w:val="27"/>
          <w:lang w:eastAsia="ru-RU"/>
        </w:rPr>
        <w:t> 7 Федерального </w:t>
      </w:r>
      <w:hyperlink r:id="rId25" w:tooltip="закона" w:history="1">
        <w:r w:rsidRPr="0004544B">
          <w:rPr>
            <w:rFonts w:ascii="Arial" w:eastAsia="Times New Roman" w:hAnsi="Arial" w:cs="Arial"/>
            <w:color w:val="000000" w:themeColor="text1"/>
            <w:sz w:val="27"/>
            <w:szCs w:val="27"/>
            <w:lang w:eastAsia="ru-RU"/>
          </w:rPr>
          <w:t>закона</w:t>
        </w:r>
      </w:hyperlink>
      <w:r w:rsidRPr="00EE50E1">
        <w:rPr>
          <w:rFonts w:ascii="Arial" w:eastAsia="Times New Roman" w:hAnsi="Arial" w:cs="Arial"/>
          <w:color w:val="000000"/>
          <w:sz w:val="27"/>
          <w:szCs w:val="27"/>
          <w:lang w:eastAsia="ru-RU"/>
        </w:rPr>
        <w:t>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услуги, по собственной инициативе;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части 1 </w:t>
      </w:r>
      <w:hyperlink r:id="rId26" w:tooltip="статьи" w:history="1">
        <w:r w:rsidRPr="0004544B">
          <w:rPr>
            <w:rFonts w:ascii="Arial" w:eastAsia="Times New Roman" w:hAnsi="Arial" w:cs="Arial"/>
            <w:color w:val="000000" w:themeColor="text1"/>
            <w:sz w:val="27"/>
            <w:szCs w:val="27"/>
            <w:lang w:eastAsia="ru-RU"/>
          </w:rPr>
          <w:t>статьи</w:t>
        </w:r>
      </w:hyperlink>
      <w:r w:rsidRPr="0004544B">
        <w:rPr>
          <w:rFonts w:ascii="Arial" w:eastAsia="Times New Roman" w:hAnsi="Arial" w:cs="Arial"/>
          <w:color w:val="000000" w:themeColor="text1"/>
          <w:sz w:val="27"/>
          <w:szCs w:val="27"/>
          <w:lang w:eastAsia="ru-RU"/>
        </w:rPr>
        <w:t> </w:t>
      </w:r>
      <w:r w:rsidRPr="00EE50E1">
        <w:rPr>
          <w:rFonts w:ascii="Arial" w:eastAsia="Times New Roman" w:hAnsi="Arial" w:cs="Arial"/>
          <w:color w:val="000000"/>
          <w:sz w:val="27"/>
          <w:szCs w:val="27"/>
          <w:lang w:eastAsia="ru-RU"/>
        </w:rPr>
        <w:t>9 Федерального </w:t>
      </w:r>
      <w:hyperlink r:id="rId27" w:tooltip="закона" w:history="1">
        <w:r w:rsidRPr="0004544B">
          <w:rPr>
            <w:rFonts w:ascii="Arial" w:eastAsia="Times New Roman" w:hAnsi="Arial" w:cs="Arial"/>
            <w:color w:val="000000" w:themeColor="text1"/>
            <w:sz w:val="27"/>
            <w:szCs w:val="27"/>
            <w:lang w:eastAsia="ru-RU"/>
          </w:rPr>
          <w:t>закона</w:t>
        </w:r>
      </w:hyperlink>
      <w:r w:rsidRPr="00EE50E1">
        <w:rPr>
          <w:rFonts w:ascii="Arial" w:eastAsia="Times New Roman" w:hAnsi="Arial" w:cs="Arial"/>
          <w:color w:val="000000"/>
          <w:sz w:val="27"/>
          <w:szCs w:val="27"/>
          <w:lang w:eastAsia="ru-RU"/>
        </w:rPr>
        <w:t> от 27.07.2010 № 210-ФЗ «Об организации предоставления государственных и муниципальных услуг»;</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предусмотренной частью 1.1 </w:t>
      </w:r>
      <w:hyperlink r:id="rId28" w:tooltip="статьи" w:history="1">
        <w:r w:rsidRPr="0004544B">
          <w:rPr>
            <w:rFonts w:ascii="Arial" w:eastAsia="Times New Roman" w:hAnsi="Arial" w:cs="Arial"/>
            <w:color w:val="000000" w:themeColor="text1"/>
            <w:sz w:val="27"/>
            <w:szCs w:val="27"/>
            <w:lang w:eastAsia="ru-RU"/>
          </w:rPr>
          <w:t>статьи</w:t>
        </w:r>
      </w:hyperlink>
      <w:r w:rsidRPr="00EE50E1">
        <w:rPr>
          <w:rFonts w:ascii="Arial" w:eastAsia="Times New Roman" w:hAnsi="Arial" w:cs="Arial"/>
          <w:color w:val="000000"/>
          <w:sz w:val="27"/>
          <w:szCs w:val="27"/>
          <w:lang w:eastAsia="ru-RU"/>
        </w:rPr>
        <w:t> 16 настоящего Федерального </w:t>
      </w:r>
      <w:hyperlink r:id="rId29" w:tooltip="закона" w:history="1">
        <w:r w:rsidRPr="0004544B">
          <w:rPr>
            <w:rFonts w:ascii="Arial" w:eastAsia="Times New Roman" w:hAnsi="Arial" w:cs="Arial"/>
            <w:color w:val="000000" w:themeColor="text1"/>
            <w:sz w:val="27"/>
            <w:szCs w:val="27"/>
            <w:lang w:eastAsia="ru-RU"/>
          </w:rPr>
          <w:t>закона</w:t>
        </w:r>
      </w:hyperlink>
      <w:r w:rsidRPr="00EE50E1">
        <w:rPr>
          <w:rFonts w:ascii="Arial" w:eastAsia="Times New Roman" w:hAnsi="Arial" w:cs="Arial"/>
          <w:color w:val="000000"/>
          <w:sz w:val="27"/>
          <w:szCs w:val="27"/>
          <w:lang w:eastAsia="ru-RU"/>
        </w:rPr>
        <w:t xml:space="preserve">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от 27.07.2010 № 210-ФЗ «Об организации </w:t>
      </w:r>
      <w:r w:rsidRPr="00EE50E1">
        <w:rPr>
          <w:rFonts w:ascii="Arial" w:eastAsia="Times New Roman" w:hAnsi="Arial" w:cs="Arial"/>
          <w:color w:val="000000"/>
          <w:sz w:val="27"/>
          <w:szCs w:val="27"/>
          <w:lang w:eastAsia="ru-RU"/>
        </w:rPr>
        <w:lastRenderedPageBreak/>
        <w:t>предоставления государственных и муниципальных услуг», уведомляется заявитель, а также приносятся извинения за доставленные неудобства.</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2.10.Исчерпывающий перечень оснований для отказа в приеме документов, необходимых для предоставления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2.11.Исчерпывающий перечень оснований для приостановления или отказа в предоставлении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Основанием для отказа в предоставлении муниципальной услуги является: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-представленные документы содержат недостоверные и (или) противоречивые сведения;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Основания для приостановления предоставления муниципальной услуги действующим законодательством не предусмотрены.</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2.12.Перечень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Услуги, которые являются необходимыми и обязательными для предоставления муниципальной, не предусмотрены.</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2.13.Порядок, размер и основания взимания государственной пошлины или иной платы, взимаемой за предоставление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Взимание государственной пошлины или иной платы, взимаемой за предоставление муниципальной услуги, не предусмотрено.</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Выдача разрешения осуществляется на безвозмездной основе.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2.14.Порядок,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lastRenderedPageBreak/>
        <w:t>Взимание платы за предоставление услуг, необходимых и обязательных для предоставления муниципальной услуги, не предусмотрено.</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2.15.Максимальный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2.16.Требования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Прием заявителей осуществляется Общим отделом Администрации муниципального образования.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Место для приема заявителей должно быть снабжено столом, стулом и быть приспособлено для оформления документов.</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На стендах размещается следующая информация: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-общий режим работы Администрации муниципального образования;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-образец заполнения заявления;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-перечень документов, необходимых для предоставления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lastRenderedPageBreak/>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2.17.Основными показателями доступности и качества муниципальной услуги являются: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высокая степень открытости информации о муниципальной услуге;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-удовлетворенность заявителей качеством предоставления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EE50E1" w:rsidRPr="00EE50E1" w:rsidRDefault="00EE50E1" w:rsidP="00EE50E1">
      <w:pPr>
        <w:numPr>
          <w:ilvl w:val="0"/>
          <w:numId w:val="5"/>
        </w:numPr>
        <w:spacing w:before="100" w:beforeAutospacing="1" w:after="100" w:afterAutospacing="1" w:line="240" w:lineRule="auto"/>
        <w:ind w:left="480"/>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Состав, последовательность и сроки выполнения административных процедур, требования к порядку их выполнения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3.1.Предоставление муниципальной услуги включает в себя следующие административные процедуры:</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Прием (получение) и регистрация документов.</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Обработка документов.</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Формирование результата предоставления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Направление (выдача) заявителю разрешения либо отказ в предоставлении муниципальной услуги.</w:t>
      </w:r>
    </w:p>
    <w:p w:rsidR="00EE50E1" w:rsidRPr="00EE50E1" w:rsidRDefault="001932C4" w:rsidP="00EE50E1">
      <w:pPr>
        <w:spacing w:after="150" w:line="240" w:lineRule="auto"/>
        <w:jc w:val="both"/>
        <w:rPr>
          <w:rFonts w:ascii="Arial" w:eastAsia="Times New Roman" w:hAnsi="Arial" w:cs="Arial"/>
          <w:color w:val="000000"/>
          <w:sz w:val="27"/>
          <w:szCs w:val="27"/>
          <w:lang w:eastAsia="ru-RU"/>
        </w:rPr>
      </w:pPr>
      <w:hyperlink r:id="rId30" w:history="1">
        <w:r w:rsidR="00EE50E1" w:rsidRPr="0004544B">
          <w:rPr>
            <w:rFonts w:ascii="Arial" w:eastAsia="Times New Roman" w:hAnsi="Arial" w:cs="Arial"/>
            <w:color w:val="000000" w:themeColor="text1"/>
            <w:sz w:val="27"/>
            <w:szCs w:val="27"/>
            <w:lang w:eastAsia="ru-RU"/>
          </w:rPr>
          <w:t>Блок-схема</w:t>
        </w:r>
      </w:hyperlink>
      <w:r w:rsidR="00EE50E1" w:rsidRPr="00EE50E1">
        <w:rPr>
          <w:rFonts w:ascii="Arial" w:eastAsia="Times New Roman" w:hAnsi="Arial" w:cs="Arial"/>
          <w:color w:val="000000"/>
          <w:sz w:val="27"/>
          <w:szCs w:val="27"/>
          <w:lang w:eastAsia="ru-RU"/>
        </w:rPr>
        <w:t> последовательности действий исполнения муниципальной услуги приведена в приложении 2 к настоящему Административному регламенту.</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3.2. Прием (получение) и регистрация документов.</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Специалист Администрации муниципального образования, ответственный за прием документов:</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Осуществляет прием и регистрацию документов, необходимых для предоставления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Формирует комплект документов, необходимых для предоставления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lastRenderedPageBreak/>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3.3. Обработка документов.</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3.4.Формирование результата предоставления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 </w:t>
      </w:r>
      <w:r w:rsidR="0004544B">
        <w:rPr>
          <w:rFonts w:ascii="Arial" w:eastAsia="Times New Roman" w:hAnsi="Arial" w:cs="Arial"/>
          <w:color w:val="000000"/>
          <w:sz w:val="27"/>
          <w:szCs w:val="27"/>
          <w:lang w:eastAsia="ru-RU"/>
        </w:rPr>
        <w:t>«Город Алдан» Алданского района</w:t>
      </w:r>
      <w:r w:rsidRPr="00EE50E1">
        <w:rPr>
          <w:rFonts w:ascii="Arial" w:eastAsia="Times New Roman" w:hAnsi="Arial" w:cs="Arial"/>
          <w:color w:val="000000"/>
          <w:sz w:val="27"/>
          <w:szCs w:val="27"/>
          <w:lang w:eastAsia="ru-RU"/>
        </w:rPr>
        <w:t>.</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Разрешение оформляется по форме согласно приложению 3 к настоящему Административному регламенту.</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lastRenderedPageBreak/>
        <w:t>Результатом административной процедуры является оформление разрешения либо решения об отказе в предоставлении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3.5.Выдача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Уполномоченный сотрудник Администрации муниципального образования, ответственное за выдачу документов:</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Выдает (направляет) заявителю разрешение либо решение об отказе в предоставлении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EE50E1" w:rsidRPr="00EE50E1" w:rsidRDefault="00EE50E1" w:rsidP="00EE50E1">
      <w:pPr>
        <w:numPr>
          <w:ilvl w:val="0"/>
          <w:numId w:val="6"/>
        </w:numPr>
        <w:spacing w:before="100" w:beforeAutospacing="1" w:after="100" w:afterAutospacing="1" w:line="240" w:lineRule="auto"/>
        <w:ind w:left="480"/>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Порядок и формы контроля предоставления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4.1.Текущий контроль за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4.2.Контроль за полнотой и качеством предоставления муниципальной услуги осуществляется путем проведения: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а)</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плановых проверок.</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Плановые проверки проводятся в соответствии с планом работы Администрации муниципального образования, но не чаще одного раза в два года.</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б)</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внеплановых проверок.</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lastRenderedPageBreak/>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4.3.Контроль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4.4.Должностные лица Общего отдела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EE50E1" w:rsidRPr="00EE50E1" w:rsidRDefault="00EE50E1" w:rsidP="00EE50E1">
      <w:pPr>
        <w:numPr>
          <w:ilvl w:val="0"/>
          <w:numId w:val="7"/>
        </w:numPr>
        <w:spacing w:before="100" w:beforeAutospacing="1" w:after="100" w:afterAutospacing="1" w:line="240" w:lineRule="auto"/>
        <w:ind w:left="480"/>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5.1.Заявители либо их представители имеют право на обжалование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 а также принимаемых ими решений в ходе предоставления муниципальной услуги в досудебном (внесудебном) порядке.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5.2.Заявитель может обратиться с жалобой, в том числе в следующих случаях:</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1)</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нарушение срока регистрации запроса о предоставлении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нарушение срока предоставления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3)</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04544B">
        <w:rPr>
          <w:rFonts w:ascii="Arial" w:eastAsia="Times New Roman" w:hAnsi="Arial" w:cs="Arial"/>
          <w:color w:val="000000"/>
          <w:sz w:val="27"/>
          <w:szCs w:val="27"/>
          <w:lang w:eastAsia="ru-RU"/>
        </w:rPr>
        <w:t xml:space="preserve"> МО</w:t>
      </w:r>
      <w:r w:rsidRPr="00EE50E1">
        <w:rPr>
          <w:rFonts w:ascii="Arial" w:eastAsia="Times New Roman" w:hAnsi="Arial" w:cs="Arial"/>
          <w:color w:val="000000"/>
          <w:sz w:val="27"/>
          <w:szCs w:val="27"/>
          <w:lang w:eastAsia="ru-RU"/>
        </w:rPr>
        <w:t xml:space="preserve"> </w:t>
      </w:r>
      <w:r w:rsidR="0004544B">
        <w:rPr>
          <w:rFonts w:ascii="Arial" w:eastAsia="Times New Roman" w:hAnsi="Arial" w:cs="Arial"/>
          <w:color w:val="000000"/>
          <w:sz w:val="27"/>
          <w:szCs w:val="27"/>
          <w:lang w:eastAsia="ru-RU"/>
        </w:rPr>
        <w:t>«Город Алдан»</w:t>
      </w:r>
      <w:r w:rsidRPr="00EE50E1">
        <w:rPr>
          <w:rFonts w:ascii="Arial" w:eastAsia="Times New Roman" w:hAnsi="Arial" w:cs="Arial"/>
          <w:color w:val="000000"/>
          <w:sz w:val="27"/>
          <w:szCs w:val="27"/>
          <w:lang w:eastAsia="ru-RU"/>
        </w:rPr>
        <w:t>, муниципальными правовыми актами для предоставления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4)</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4544B">
        <w:rPr>
          <w:rFonts w:ascii="Arial" w:eastAsia="Times New Roman" w:hAnsi="Arial" w:cs="Arial"/>
          <w:color w:val="000000"/>
          <w:sz w:val="27"/>
          <w:szCs w:val="27"/>
          <w:lang w:eastAsia="ru-RU"/>
        </w:rPr>
        <w:t>МО «Город Алдан»</w:t>
      </w:r>
      <w:r w:rsidRPr="00EE50E1">
        <w:rPr>
          <w:rFonts w:ascii="Arial" w:eastAsia="Times New Roman" w:hAnsi="Arial" w:cs="Arial"/>
          <w:color w:val="000000"/>
          <w:sz w:val="27"/>
          <w:szCs w:val="27"/>
          <w:lang w:eastAsia="ru-RU"/>
        </w:rPr>
        <w:t>, муниципальными правовыми актами для предоставления муниципальной услуги, у заявителя;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5)</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Pr="00EE50E1">
        <w:rPr>
          <w:rFonts w:ascii="Arial" w:eastAsia="Times New Roman" w:hAnsi="Arial" w:cs="Arial"/>
          <w:color w:val="000000"/>
          <w:sz w:val="27"/>
          <w:szCs w:val="27"/>
          <w:lang w:eastAsia="ru-RU"/>
        </w:rPr>
        <w:lastRenderedPageBreak/>
        <w:t xml:space="preserve">с ними иными нормативными правовыми актами Российской Федерации, законами и иными нормативными правовыми актами </w:t>
      </w:r>
      <w:r w:rsidR="0004544B">
        <w:rPr>
          <w:rFonts w:ascii="Arial" w:eastAsia="Times New Roman" w:hAnsi="Arial" w:cs="Arial"/>
          <w:color w:val="000000"/>
          <w:sz w:val="27"/>
          <w:szCs w:val="27"/>
          <w:lang w:eastAsia="ru-RU"/>
        </w:rPr>
        <w:t>МО «Город Алдан»</w:t>
      </w:r>
      <w:r w:rsidRPr="00EE50E1">
        <w:rPr>
          <w:rFonts w:ascii="Arial" w:eastAsia="Times New Roman" w:hAnsi="Arial" w:cs="Arial"/>
          <w:color w:val="000000"/>
          <w:sz w:val="27"/>
          <w:szCs w:val="27"/>
          <w:lang w:eastAsia="ru-RU"/>
        </w:rPr>
        <w:t>;</w:t>
      </w:r>
    </w:p>
    <w:p w:rsidR="0004544B"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6)</w:t>
      </w:r>
      <w:r w:rsidR="0004544B">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4544B">
        <w:rPr>
          <w:rFonts w:ascii="Arial" w:eastAsia="Times New Roman" w:hAnsi="Arial" w:cs="Arial"/>
          <w:color w:val="000000"/>
          <w:sz w:val="27"/>
          <w:szCs w:val="27"/>
          <w:lang w:eastAsia="ru-RU"/>
        </w:rPr>
        <w:t>МО «Город Алдан»;</w:t>
      </w:r>
      <w:r w:rsidRPr="00EE50E1">
        <w:rPr>
          <w:rFonts w:ascii="Arial" w:eastAsia="Times New Roman" w:hAnsi="Arial" w:cs="Arial"/>
          <w:color w:val="000000"/>
          <w:sz w:val="27"/>
          <w:szCs w:val="27"/>
          <w:lang w:eastAsia="ru-RU"/>
        </w:rPr>
        <w:t xml:space="preserve"> </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7)</w:t>
      </w:r>
      <w:r w:rsidR="00756997">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отказ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8)</w:t>
      </w:r>
      <w:r w:rsidR="00756997">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нарушение срока или порядка выдачи документов по результатам предоставления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9)</w:t>
      </w:r>
      <w:r w:rsidR="00756997">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932C4">
        <w:rPr>
          <w:rFonts w:ascii="Arial" w:eastAsia="Times New Roman" w:hAnsi="Arial" w:cs="Arial"/>
          <w:color w:val="000000"/>
          <w:sz w:val="27"/>
          <w:szCs w:val="27"/>
          <w:lang w:eastAsia="ru-RU"/>
        </w:rPr>
        <w:t>МО «Город Алдан»</w:t>
      </w:r>
      <w:bookmarkStart w:id="0" w:name="_GoBack"/>
      <w:bookmarkEnd w:id="0"/>
      <w:r w:rsidRPr="00EE50E1">
        <w:rPr>
          <w:rFonts w:ascii="Arial" w:eastAsia="Times New Roman" w:hAnsi="Arial" w:cs="Arial"/>
          <w:color w:val="000000"/>
          <w:sz w:val="27"/>
          <w:szCs w:val="27"/>
          <w:lang w:eastAsia="ru-RU"/>
        </w:rPr>
        <w:t>, муниципальными правовыми актами.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tooltip="пунктом 4 части 1 статьи 7" w:history="1">
        <w:r w:rsidRPr="00756997">
          <w:rPr>
            <w:rFonts w:ascii="Arial" w:eastAsia="Times New Roman" w:hAnsi="Arial" w:cs="Arial"/>
            <w:color w:val="000000" w:themeColor="text1"/>
            <w:sz w:val="27"/>
            <w:szCs w:val="27"/>
            <w:lang w:eastAsia="ru-RU"/>
          </w:rPr>
          <w:t>пунктом 4 части 1 статьи 7</w:t>
        </w:r>
      </w:hyperlink>
      <w:r w:rsidRPr="00EE50E1">
        <w:rPr>
          <w:rFonts w:ascii="Arial" w:eastAsia="Times New Roman" w:hAnsi="Arial" w:cs="Arial"/>
          <w:color w:val="000000"/>
          <w:sz w:val="27"/>
          <w:szCs w:val="27"/>
          <w:lang w:eastAsia="ru-RU"/>
        </w:rPr>
        <w:t> Федерального закона от 27.07.2010 № 210-ФЗ «Об организации предоставления государственных и муниципальных услуг».</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5.3.Жалоба подается в письменной форме на бумажном носителе, в электронной форме в Администрацию муниципального образования.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5.4.Жалоба на решения и действия (бездействие)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r w:rsidR="00756997">
        <w:rPr>
          <w:rFonts w:ascii="Arial" w:eastAsia="Times New Roman" w:hAnsi="Arial" w:cs="Arial"/>
          <w:color w:val="000000"/>
          <w:sz w:val="27"/>
          <w:szCs w:val="27"/>
          <w:lang w:eastAsia="ru-RU"/>
        </w:rPr>
        <w:t>«Город Алдан»</w:t>
      </w:r>
      <w:r w:rsidRPr="00EE50E1">
        <w:rPr>
          <w:rFonts w:ascii="Arial" w:eastAsia="Times New Roman" w:hAnsi="Arial" w:cs="Arial"/>
          <w:color w:val="000000"/>
          <w:sz w:val="27"/>
          <w:szCs w:val="27"/>
          <w:lang w:eastAsia="ru-RU"/>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lastRenderedPageBreak/>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Жалоба, не соответствующая требованиям, предусмотренным пунктом 5.5 настоящего Административного регламента, рассматривается в порядке, предусмотренном Федеральным </w:t>
      </w:r>
      <w:hyperlink r:id="rId32" w:tooltip="законом" w:history="1">
        <w:r w:rsidRPr="00D058DA">
          <w:rPr>
            <w:rFonts w:ascii="Arial" w:eastAsia="Times New Roman" w:hAnsi="Arial" w:cs="Arial"/>
            <w:color w:val="000000" w:themeColor="text1"/>
            <w:sz w:val="27"/>
            <w:szCs w:val="27"/>
            <w:lang w:eastAsia="ru-RU"/>
          </w:rPr>
          <w:t>законом</w:t>
        </w:r>
      </w:hyperlink>
      <w:r w:rsidRPr="00EE50E1">
        <w:rPr>
          <w:rFonts w:ascii="Arial" w:eastAsia="Times New Roman" w:hAnsi="Arial" w:cs="Arial"/>
          <w:color w:val="000000"/>
          <w:sz w:val="27"/>
          <w:szCs w:val="27"/>
          <w:lang w:eastAsia="ru-RU"/>
        </w:rPr>
        <w:t> от 2 мая 2006 года № 59-ФЗ «О порядке рассмотрения обращений граждан Российской Федерации».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5.5.Жалоба должна содержать:</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1)</w:t>
      </w:r>
      <w:r w:rsidR="00D058DA">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наименование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 решения и действия (бездействие) которых обжалуются;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w:t>
      </w:r>
      <w:r w:rsidR="00D058DA">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3)</w:t>
      </w:r>
      <w:r w:rsidR="00D058DA">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сведения об обжалуемых решениях и действиях (бездействии)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4)</w:t>
      </w:r>
      <w:r w:rsidR="00D058DA">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доводы, на основании которых заявитель не согласен с решением и действием (бездействием)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5.6.Жалоба, поступившая в Администрацию муниципального образования, подлежит рассмотрению в течение пятнадцати рабочих </w:t>
      </w:r>
      <w:r w:rsidRPr="00EE50E1">
        <w:rPr>
          <w:rFonts w:ascii="Arial" w:eastAsia="Times New Roman" w:hAnsi="Arial" w:cs="Arial"/>
          <w:color w:val="000000"/>
          <w:sz w:val="27"/>
          <w:szCs w:val="27"/>
          <w:lang w:eastAsia="ru-RU"/>
        </w:rPr>
        <w:lastRenderedPageBreak/>
        <w:t>дней со дня ее регистрации, а 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5.7.По результатам рассмотрения жалобы принимается одно из следующих решений:</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1)</w:t>
      </w:r>
      <w:r w:rsidR="00D058DA">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w:t>
      </w:r>
      <w:r w:rsidR="00D058DA">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в удовлетворении жалобы отказывается.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5.8.Не позднее дня, следующего за днем принятия решения, указанного в подпункте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Мотивированный ответ о результатах рассмотрения жалобы направляется заявителю:</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1)</w:t>
      </w:r>
      <w:r w:rsidR="00D058DA">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почтовым отправлением - если заявитель обратился с жалобой любым способом, предусмотренным пунктом 5.5. настоящего Административного регламента, и известен почтовый адрес, по которому должен быть направлен ответ заявителю;</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2)</w:t>
      </w:r>
      <w:r w:rsidR="00D058DA">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по электронной почте - если заявитель обратился с жалобой по электронной почте;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3)</w:t>
      </w:r>
      <w:r w:rsidR="00D058DA">
        <w:rPr>
          <w:rFonts w:ascii="Arial" w:eastAsia="Times New Roman" w:hAnsi="Arial" w:cs="Arial"/>
          <w:color w:val="000000"/>
          <w:sz w:val="27"/>
          <w:szCs w:val="27"/>
          <w:lang w:eastAsia="ru-RU"/>
        </w:rPr>
        <w:t xml:space="preserve"> </w:t>
      </w:r>
      <w:r w:rsidRPr="00EE50E1">
        <w:rPr>
          <w:rFonts w:ascii="Arial" w:eastAsia="Times New Roman" w:hAnsi="Arial" w:cs="Arial"/>
          <w:color w:val="000000"/>
          <w:sz w:val="27"/>
          <w:szCs w:val="27"/>
          <w:lang w:eastAsia="ru-RU"/>
        </w:rPr>
        <w:t>любым из способов, предусмотренных подпунктами 1-2 настоящего пункта, если заявитель указал на такой способ в жалобе.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5.8.1.В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Администрацией муниципального образования,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5.8.2.В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w:t>
      </w:r>
      <w:r w:rsidRPr="00EE50E1">
        <w:rPr>
          <w:rFonts w:ascii="Arial" w:eastAsia="Times New Roman" w:hAnsi="Arial" w:cs="Arial"/>
          <w:color w:val="000000"/>
          <w:sz w:val="27"/>
          <w:szCs w:val="27"/>
          <w:lang w:eastAsia="ru-RU"/>
        </w:rPr>
        <w:lastRenderedPageBreak/>
        <w:t>принятого решения, а также информация о порядке обжалования принятого решения.</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5.9.В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«Приложение 1</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к Административному регламенту</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предоставления муниципальной услуги</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«Выдача разрешения на выполнение авиационных работ,</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парашютных прыжков, демонстрационных полетов воздушных судов,</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полетов беспилотных летательных аппаратов,</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подъемов привязных аэростатов над населенными пунктами</w:t>
      </w:r>
    </w:p>
    <w:p w:rsidR="00EE50E1" w:rsidRPr="00EE50E1" w:rsidRDefault="00EE50E1" w:rsidP="00A452FD">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муниципального образования </w:t>
      </w:r>
      <w:r w:rsidR="00A452FD">
        <w:rPr>
          <w:rFonts w:ascii="Arial" w:eastAsia="Times New Roman" w:hAnsi="Arial" w:cs="Arial"/>
          <w:color w:val="000000"/>
          <w:sz w:val="27"/>
          <w:szCs w:val="27"/>
          <w:lang w:eastAsia="ru-RU"/>
        </w:rPr>
        <w:t>«Город Алдан»</w:t>
      </w:r>
      <w:r w:rsidRPr="00EE50E1">
        <w:rPr>
          <w:rFonts w:ascii="Arial" w:eastAsia="Times New Roman" w:hAnsi="Arial" w:cs="Arial"/>
          <w:color w:val="000000"/>
          <w:sz w:val="27"/>
          <w:szCs w:val="27"/>
          <w:lang w:eastAsia="ru-RU"/>
        </w:rPr>
        <w:t xml:space="preserve"> а также посадки (взлета)</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на расположенные в границах муниципального образования</w:t>
      </w:r>
    </w:p>
    <w:p w:rsidR="00EE50E1" w:rsidRPr="00EE50E1" w:rsidRDefault="00A452FD" w:rsidP="00EE50E1">
      <w:pPr>
        <w:spacing w:after="150" w:line="240" w:lineRule="auto"/>
        <w:jc w:val="right"/>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«Город Алдан»</w:t>
      </w:r>
      <w:r w:rsidR="00EE50E1" w:rsidRPr="00EE50E1">
        <w:rPr>
          <w:rFonts w:ascii="Arial" w:eastAsia="Times New Roman" w:hAnsi="Arial" w:cs="Arial"/>
          <w:color w:val="000000"/>
          <w:sz w:val="27"/>
          <w:szCs w:val="27"/>
          <w:lang w:eastAsia="ru-RU"/>
        </w:rPr>
        <w:t xml:space="preserve"> площадки,</w:t>
      </w:r>
    </w:p>
    <w:p w:rsidR="00EE50E1" w:rsidRPr="00EE50E1" w:rsidRDefault="00A452FD" w:rsidP="00EE50E1">
      <w:pPr>
        <w:spacing w:after="150" w:line="240" w:lineRule="auto"/>
        <w:jc w:val="right"/>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с</w:t>
      </w:r>
      <w:r w:rsidR="00EE50E1" w:rsidRPr="00EE50E1">
        <w:rPr>
          <w:rFonts w:ascii="Arial" w:eastAsia="Times New Roman" w:hAnsi="Arial" w:cs="Arial"/>
          <w:color w:val="000000"/>
          <w:sz w:val="27"/>
          <w:szCs w:val="27"/>
          <w:lang w:eastAsia="ru-RU"/>
        </w:rPr>
        <w:t>ведения</w:t>
      </w:r>
      <w:r>
        <w:rPr>
          <w:rFonts w:ascii="Arial" w:eastAsia="Times New Roman" w:hAnsi="Arial" w:cs="Arial"/>
          <w:color w:val="000000"/>
          <w:sz w:val="27"/>
          <w:szCs w:val="27"/>
          <w:lang w:eastAsia="ru-RU"/>
        </w:rPr>
        <w:t>,</w:t>
      </w:r>
      <w:r w:rsidR="00EE50E1" w:rsidRPr="00EE50E1">
        <w:rPr>
          <w:rFonts w:ascii="Arial" w:eastAsia="Times New Roman" w:hAnsi="Arial" w:cs="Arial"/>
          <w:color w:val="000000"/>
          <w:sz w:val="27"/>
          <w:szCs w:val="27"/>
          <w:lang w:eastAsia="ru-RU"/>
        </w:rPr>
        <w:t xml:space="preserve"> о которых не опубликованы</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 документах аэронавигационной информации»</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 редакции Постановления от 27.01.2020 № 4п)</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 Администрацию муниципального образования</w:t>
      </w:r>
    </w:p>
    <w:p w:rsidR="00EE50E1" w:rsidRPr="00EE50E1" w:rsidRDefault="00A452FD" w:rsidP="00EE50E1">
      <w:pPr>
        <w:spacing w:after="150" w:line="240" w:lineRule="auto"/>
        <w:jc w:val="right"/>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«Город Алдан»</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от ________________________________</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(фамилия, имя, отчество заявителя</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(с указанием должности</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заявителя - при подаче заявления</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от юридического лица)</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___________________________________</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(данные документа, удостоверяющего</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личность физического лица/</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___________________________________</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полное наименование с указанием</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организационно-правовой формы</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юридического лица)</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___________________________________</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lastRenderedPageBreak/>
        <w:t>(адрес места жительства/нахождения)</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___________________________________</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___________________________________</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телефон: __________, факс _________</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эл. адрес/почта: __________________</w:t>
      </w:r>
    </w:p>
    <w:p w:rsidR="00EE50E1" w:rsidRPr="00EE50E1" w:rsidRDefault="00EE50E1" w:rsidP="00EE50E1">
      <w:pPr>
        <w:spacing w:after="150" w:line="240" w:lineRule="auto"/>
        <w:jc w:val="center"/>
        <w:rPr>
          <w:rFonts w:ascii="Arial" w:eastAsia="Times New Roman" w:hAnsi="Arial" w:cs="Arial"/>
          <w:color w:val="000000"/>
          <w:sz w:val="27"/>
          <w:szCs w:val="27"/>
          <w:lang w:eastAsia="ru-RU"/>
        </w:rPr>
      </w:pPr>
      <w:r w:rsidRPr="00EE50E1">
        <w:rPr>
          <w:rFonts w:ascii="Arial" w:eastAsia="Times New Roman" w:hAnsi="Arial" w:cs="Arial"/>
          <w:b/>
          <w:bCs/>
          <w:color w:val="000000"/>
          <w:sz w:val="27"/>
          <w:szCs w:val="27"/>
          <w:lang w:eastAsia="ru-RU"/>
        </w:rPr>
        <w:t>ЗАЯВЛЕНИЕ</w:t>
      </w:r>
    </w:p>
    <w:p w:rsidR="00EE50E1" w:rsidRPr="00EE50E1" w:rsidRDefault="00EE50E1" w:rsidP="00EE50E1">
      <w:pPr>
        <w:spacing w:after="150" w:line="240" w:lineRule="auto"/>
        <w:jc w:val="center"/>
        <w:rPr>
          <w:rFonts w:ascii="Arial" w:eastAsia="Times New Roman" w:hAnsi="Arial" w:cs="Arial"/>
          <w:color w:val="000000"/>
          <w:sz w:val="27"/>
          <w:szCs w:val="27"/>
          <w:lang w:eastAsia="ru-RU"/>
        </w:rPr>
      </w:pPr>
      <w:r w:rsidRPr="00EE50E1">
        <w:rPr>
          <w:rFonts w:ascii="Arial" w:eastAsia="Times New Roman" w:hAnsi="Arial" w:cs="Arial"/>
          <w:b/>
          <w:bCs/>
          <w:color w:val="000000"/>
          <w:sz w:val="27"/>
          <w:szCs w:val="27"/>
          <w:lang w:eastAsia="ru-RU"/>
        </w:rPr>
        <w:t>о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EE50E1" w:rsidRPr="00EE50E1" w:rsidRDefault="00EE50E1" w:rsidP="00EE50E1">
      <w:pPr>
        <w:spacing w:after="150" w:line="240" w:lineRule="auto"/>
        <w:jc w:val="center"/>
        <w:rPr>
          <w:rFonts w:ascii="Arial" w:eastAsia="Times New Roman" w:hAnsi="Arial" w:cs="Arial"/>
          <w:color w:val="000000"/>
          <w:sz w:val="27"/>
          <w:szCs w:val="27"/>
          <w:lang w:eastAsia="ru-RU"/>
        </w:rPr>
      </w:pPr>
      <w:r w:rsidRPr="00EE50E1">
        <w:rPr>
          <w:rFonts w:ascii="Arial" w:eastAsia="Times New Roman" w:hAnsi="Arial" w:cs="Arial"/>
          <w:b/>
          <w:bCs/>
          <w:color w:val="000000"/>
          <w:sz w:val="27"/>
          <w:szCs w:val="27"/>
          <w:lang w:eastAsia="ru-RU"/>
        </w:rPr>
        <w:t xml:space="preserve">подъемов привязных аэростатов над населенными пунктами муниципального образования </w:t>
      </w:r>
      <w:r w:rsidR="00A452FD">
        <w:rPr>
          <w:rFonts w:ascii="Arial" w:eastAsia="Times New Roman" w:hAnsi="Arial" w:cs="Arial"/>
          <w:b/>
          <w:bCs/>
          <w:color w:val="000000"/>
          <w:sz w:val="27"/>
          <w:szCs w:val="27"/>
          <w:lang w:eastAsia="ru-RU"/>
        </w:rPr>
        <w:t>«Город Алдан»</w:t>
      </w:r>
      <w:r w:rsidRPr="00EE50E1">
        <w:rPr>
          <w:rFonts w:ascii="Arial" w:eastAsia="Times New Roman" w:hAnsi="Arial" w:cs="Arial"/>
          <w:b/>
          <w:bCs/>
          <w:color w:val="000000"/>
          <w:sz w:val="27"/>
          <w:szCs w:val="27"/>
          <w:lang w:eastAsia="ru-RU"/>
        </w:rPr>
        <w:t xml:space="preserve"> а также посадки (взлета) на расположенные в границах муниципального образования </w:t>
      </w:r>
      <w:r w:rsidR="00A452FD">
        <w:rPr>
          <w:rFonts w:ascii="Arial" w:eastAsia="Times New Roman" w:hAnsi="Arial" w:cs="Arial"/>
          <w:b/>
          <w:bCs/>
          <w:color w:val="000000"/>
          <w:sz w:val="27"/>
          <w:szCs w:val="27"/>
          <w:lang w:eastAsia="ru-RU"/>
        </w:rPr>
        <w:t xml:space="preserve">«Город Алдан» </w:t>
      </w:r>
      <w:r w:rsidRPr="00EE50E1">
        <w:rPr>
          <w:rFonts w:ascii="Arial" w:eastAsia="Times New Roman" w:hAnsi="Arial" w:cs="Arial"/>
          <w:b/>
          <w:bCs/>
          <w:color w:val="000000"/>
          <w:sz w:val="27"/>
          <w:szCs w:val="27"/>
          <w:lang w:eastAsia="ru-RU"/>
        </w:rPr>
        <w:t>площадки, сведения о которых не опубликованы в документах аэронавигационной информации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Прошу выдать разрешение на использование воздушного пространства над _____________________________________________________________________________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(указать населенный пункт муниципального образования </w:t>
      </w:r>
      <w:r w:rsidR="00D058DA">
        <w:rPr>
          <w:rFonts w:ascii="Arial" w:eastAsia="Times New Roman" w:hAnsi="Arial" w:cs="Arial"/>
          <w:color w:val="000000"/>
          <w:sz w:val="27"/>
          <w:szCs w:val="27"/>
          <w:lang w:eastAsia="ru-RU"/>
        </w:rPr>
        <w:t>МО «Город Алдан Алданского района</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для __________________________________________________________________________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(вид деятельности по использованию воздушного пространства)</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на воздушном судне: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тип _______________________________________________________________________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государственный (регистрационный) опознавательный знак (для судов с массой выше 30 </w:t>
      </w:r>
      <w:proofErr w:type="gramStart"/>
      <w:r w:rsidRPr="00EE50E1">
        <w:rPr>
          <w:rFonts w:ascii="Arial" w:eastAsia="Times New Roman" w:hAnsi="Arial" w:cs="Arial"/>
          <w:color w:val="000000"/>
          <w:sz w:val="27"/>
          <w:szCs w:val="27"/>
          <w:lang w:eastAsia="ru-RU"/>
        </w:rPr>
        <w:t>кг)_</w:t>
      </w:r>
      <w:proofErr w:type="gramEnd"/>
      <w:r w:rsidRPr="00EE50E1">
        <w:rPr>
          <w:rFonts w:ascii="Arial" w:eastAsia="Times New Roman" w:hAnsi="Arial" w:cs="Arial"/>
          <w:color w:val="000000"/>
          <w:sz w:val="27"/>
          <w:szCs w:val="27"/>
          <w:lang w:eastAsia="ru-RU"/>
        </w:rPr>
        <w:t>________________________________________________________________________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учетный номер (для беспилотных гражданских воздушных судов с максимальной взлетной массой от 0,25 килограмма до 30 </w:t>
      </w:r>
      <w:proofErr w:type="gramStart"/>
      <w:r w:rsidRPr="00EE50E1">
        <w:rPr>
          <w:rFonts w:ascii="Arial" w:eastAsia="Times New Roman" w:hAnsi="Arial" w:cs="Arial"/>
          <w:color w:val="000000"/>
          <w:sz w:val="27"/>
          <w:szCs w:val="27"/>
          <w:lang w:eastAsia="ru-RU"/>
        </w:rPr>
        <w:t>килограммов)_</w:t>
      </w:r>
      <w:proofErr w:type="gramEnd"/>
      <w:r w:rsidRPr="00EE50E1">
        <w:rPr>
          <w:rFonts w:ascii="Arial" w:eastAsia="Times New Roman" w:hAnsi="Arial" w:cs="Arial"/>
          <w:color w:val="000000"/>
          <w:sz w:val="27"/>
          <w:szCs w:val="27"/>
          <w:lang w:eastAsia="ru-RU"/>
        </w:rPr>
        <w:t>__________________________________________________________________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заводской номер (при наличии) _____________________________________________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lastRenderedPageBreak/>
        <w:t>Срок использования воздушного пространства над населенным пунктом: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начало ______________________________, окончание 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Место использования воздушного пространства над населенным пунктом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(посадочные площадки, планируемые к использованию):</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__________________________________________________________________________.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Время использования воздушного пространства над населенным пунктом:</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__________________________________________________________________________.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(дневное/ночное)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Приложение: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___________________________________________________________________________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___________________________________________________________________________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Результат рассмотрения заявления прошу выдать на руки в Администрации МО </w:t>
      </w:r>
      <w:r w:rsidR="00A452FD">
        <w:rPr>
          <w:rFonts w:ascii="Arial" w:eastAsia="Times New Roman" w:hAnsi="Arial" w:cs="Arial"/>
          <w:color w:val="000000"/>
          <w:sz w:val="27"/>
          <w:szCs w:val="27"/>
          <w:lang w:eastAsia="ru-RU"/>
        </w:rPr>
        <w:t>«Город Алдан»</w:t>
      </w:r>
      <w:r w:rsidRPr="00EE50E1">
        <w:rPr>
          <w:rFonts w:ascii="Arial" w:eastAsia="Times New Roman" w:hAnsi="Arial" w:cs="Arial"/>
          <w:color w:val="000000"/>
          <w:sz w:val="27"/>
          <w:szCs w:val="27"/>
          <w:lang w:eastAsia="ru-RU"/>
        </w:rPr>
        <w:t>; направить по адресу: ___________________________________________;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иное: ____________________________________________________________________.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(нужное отметить)</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___________________                       ___________                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(число, месяц, </w:t>
      </w:r>
      <w:proofErr w:type="gramStart"/>
      <w:r w:rsidRPr="00EE50E1">
        <w:rPr>
          <w:rFonts w:ascii="Arial" w:eastAsia="Times New Roman" w:hAnsi="Arial" w:cs="Arial"/>
          <w:color w:val="000000"/>
          <w:sz w:val="27"/>
          <w:szCs w:val="27"/>
          <w:lang w:eastAsia="ru-RU"/>
        </w:rPr>
        <w:t>год)   </w:t>
      </w:r>
      <w:proofErr w:type="gramEnd"/>
      <w:r w:rsidRPr="00EE50E1">
        <w:rPr>
          <w:rFonts w:ascii="Arial" w:eastAsia="Times New Roman" w:hAnsi="Arial" w:cs="Arial"/>
          <w:color w:val="000000"/>
          <w:sz w:val="27"/>
          <w:szCs w:val="27"/>
          <w:lang w:eastAsia="ru-RU"/>
        </w:rPr>
        <w:t xml:space="preserve">                            (подпись)                            (расшифровка) ».</w:t>
      </w: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lastRenderedPageBreak/>
        <w:t>Приложение 2</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к Административному регламенту</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предоставления муниципальной услуги</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«Выдача разрешения на выполнение авиационных работ,</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парашютных прыжков, демонстрационных полетов воздушных судов,</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полетов беспилотных летательных аппаратов,</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подъемов привязных аэростатов над населенными пунктами</w:t>
      </w:r>
    </w:p>
    <w:p w:rsidR="00EE50E1" w:rsidRPr="00EE50E1" w:rsidRDefault="00EE50E1" w:rsidP="00A452FD">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муниципального образования </w:t>
      </w:r>
      <w:r w:rsidR="00A452FD">
        <w:rPr>
          <w:rFonts w:ascii="Arial" w:eastAsia="Times New Roman" w:hAnsi="Arial" w:cs="Arial"/>
          <w:color w:val="000000"/>
          <w:sz w:val="27"/>
          <w:szCs w:val="27"/>
          <w:lang w:eastAsia="ru-RU"/>
        </w:rPr>
        <w:t>«Город Алдан»</w:t>
      </w:r>
      <w:r w:rsidRPr="00EE50E1">
        <w:rPr>
          <w:rFonts w:ascii="Arial" w:eastAsia="Times New Roman" w:hAnsi="Arial" w:cs="Arial"/>
          <w:color w:val="000000"/>
          <w:sz w:val="27"/>
          <w:szCs w:val="27"/>
          <w:lang w:eastAsia="ru-RU"/>
        </w:rPr>
        <w:t>, а также посадки (взлета)</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на расположенные в границах муниципального образования</w:t>
      </w:r>
    </w:p>
    <w:p w:rsidR="00EE50E1" w:rsidRPr="00EE50E1" w:rsidRDefault="00A452FD" w:rsidP="00EE50E1">
      <w:pPr>
        <w:spacing w:after="150" w:line="240" w:lineRule="auto"/>
        <w:jc w:val="right"/>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«Город Алдан»</w:t>
      </w:r>
      <w:r w:rsidR="00EE50E1" w:rsidRPr="00EE50E1">
        <w:rPr>
          <w:rFonts w:ascii="Arial" w:eastAsia="Times New Roman" w:hAnsi="Arial" w:cs="Arial"/>
          <w:color w:val="000000"/>
          <w:sz w:val="27"/>
          <w:szCs w:val="27"/>
          <w:lang w:eastAsia="ru-RU"/>
        </w:rPr>
        <w:t xml:space="preserve"> площадки,</w:t>
      </w:r>
    </w:p>
    <w:p w:rsidR="00EE50E1" w:rsidRPr="00EE50E1" w:rsidRDefault="00A452FD" w:rsidP="00EE50E1">
      <w:pPr>
        <w:spacing w:after="150" w:line="240" w:lineRule="auto"/>
        <w:jc w:val="right"/>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с</w:t>
      </w:r>
      <w:r w:rsidR="00EE50E1" w:rsidRPr="00EE50E1">
        <w:rPr>
          <w:rFonts w:ascii="Arial" w:eastAsia="Times New Roman" w:hAnsi="Arial" w:cs="Arial"/>
          <w:color w:val="000000"/>
          <w:sz w:val="27"/>
          <w:szCs w:val="27"/>
          <w:lang w:eastAsia="ru-RU"/>
        </w:rPr>
        <w:t>ведения</w:t>
      </w:r>
      <w:r>
        <w:rPr>
          <w:rFonts w:ascii="Arial" w:eastAsia="Times New Roman" w:hAnsi="Arial" w:cs="Arial"/>
          <w:color w:val="000000"/>
          <w:sz w:val="27"/>
          <w:szCs w:val="27"/>
          <w:lang w:eastAsia="ru-RU"/>
        </w:rPr>
        <w:t>,</w:t>
      </w:r>
      <w:r w:rsidR="00EE50E1" w:rsidRPr="00EE50E1">
        <w:rPr>
          <w:rFonts w:ascii="Arial" w:eastAsia="Times New Roman" w:hAnsi="Arial" w:cs="Arial"/>
          <w:color w:val="000000"/>
          <w:sz w:val="27"/>
          <w:szCs w:val="27"/>
          <w:lang w:eastAsia="ru-RU"/>
        </w:rPr>
        <w:t xml:space="preserve"> о которых не опубликованы</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 документах аэронавигационной информации»</w:t>
      </w:r>
    </w:p>
    <w:p w:rsidR="00EE50E1" w:rsidRPr="00EE50E1" w:rsidRDefault="00EE50E1" w:rsidP="00EE50E1">
      <w:pPr>
        <w:spacing w:after="150" w:line="240" w:lineRule="auto"/>
        <w:jc w:val="center"/>
        <w:rPr>
          <w:rFonts w:ascii="Arial" w:eastAsia="Times New Roman" w:hAnsi="Arial" w:cs="Arial"/>
          <w:color w:val="000000"/>
          <w:sz w:val="27"/>
          <w:szCs w:val="27"/>
          <w:lang w:eastAsia="ru-RU"/>
        </w:rPr>
      </w:pPr>
      <w:r w:rsidRPr="00EE50E1">
        <w:rPr>
          <w:rFonts w:ascii="Arial" w:eastAsia="Times New Roman" w:hAnsi="Arial" w:cs="Arial"/>
          <w:b/>
          <w:bCs/>
          <w:color w:val="000000"/>
          <w:sz w:val="27"/>
          <w:szCs w:val="27"/>
          <w:lang w:eastAsia="ru-RU"/>
        </w:rPr>
        <w:t>Блок-схема</w:t>
      </w:r>
    </w:p>
    <w:p w:rsidR="00EE50E1" w:rsidRPr="00EE50E1" w:rsidRDefault="00EE50E1" w:rsidP="00A452FD">
      <w:pPr>
        <w:spacing w:after="150" w:line="240" w:lineRule="auto"/>
        <w:jc w:val="center"/>
        <w:rPr>
          <w:rFonts w:ascii="Arial" w:eastAsia="Times New Roman" w:hAnsi="Arial" w:cs="Arial"/>
          <w:color w:val="000000"/>
          <w:sz w:val="27"/>
          <w:szCs w:val="27"/>
          <w:lang w:eastAsia="ru-RU"/>
        </w:rPr>
      </w:pPr>
      <w:r w:rsidRPr="00EE50E1">
        <w:rPr>
          <w:rFonts w:ascii="Arial" w:eastAsia="Times New Roman" w:hAnsi="Arial" w:cs="Arial"/>
          <w:b/>
          <w:bCs/>
          <w:color w:val="000000"/>
          <w:sz w:val="27"/>
          <w:szCs w:val="27"/>
          <w:lang w:eastAsia="ru-RU"/>
        </w:rPr>
        <w:t>последовательности действий исполнения муниципальной услуги</w:t>
      </w:r>
    </w:p>
    <w:p w:rsidR="00EE50E1" w:rsidRPr="00EE50E1" w:rsidRDefault="00EE50E1" w:rsidP="00A452FD">
      <w:pPr>
        <w:spacing w:after="150" w:line="240" w:lineRule="auto"/>
        <w:jc w:val="center"/>
        <w:rPr>
          <w:rFonts w:ascii="Arial" w:eastAsia="Times New Roman" w:hAnsi="Arial" w:cs="Arial"/>
          <w:color w:val="000000"/>
          <w:sz w:val="27"/>
          <w:szCs w:val="27"/>
          <w:lang w:eastAsia="ru-RU"/>
        </w:rPr>
      </w:pPr>
      <w:r w:rsidRPr="00EE50E1">
        <w:rPr>
          <w:rFonts w:ascii="Arial" w:eastAsia="Times New Roman" w:hAnsi="Arial" w:cs="Arial"/>
          <w:b/>
          <w:bCs/>
          <w:color w:val="000000"/>
          <w:sz w:val="27"/>
          <w:szCs w:val="27"/>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EE50E1" w:rsidRPr="00EE50E1" w:rsidRDefault="00EE50E1" w:rsidP="00A452FD">
      <w:pPr>
        <w:spacing w:after="150" w:line="240" w:lineRule="auto"/>
        <w:jc w:val="center"/>
        <w:rPr>
          <w:rFonts w:ascii="Arial" w:eastAsia="Times New Roman" w:hAnsi="Arial" w:cs="Arial"/>
          <w:color w:val="000000"/>
          <w:sz w:val="27"/>
          <w:szCs w:val="27"/>
          <w:lang w:eastAsia="ru-RU"/>
        </w:rPr>
      </w:pPr>
      <w:r w:rsidRPr="00EE50E1">
        <w:rPr>
          <w:rFonts w:ascii="Arial" w:eastAsia="Times New Roman" w:hAnsi="Arial" w:cs="Arial"/>
          <w:b/>
          <w:bCs/>
          <w:color w:val="000000"/>
          <w:sz w:val="27"/>
          <w:szCs w:val="27"/>
          <w:lang w:eastAsia="ru-RU"/>
        </w:rPr>
        <w:t xml:space="preserve">подъемов привязных аэростатов над населенными пунктами муниципального образования </w:t>
      </w:r>
      <w:r w:rsidR="00A452FD">
        <w:rPr>
          <w:rFonts w:ascii="Arial" w:eastAsia="Times New Roman" w:hAnsi="Arial" w:cs="Arial"/>
          <w:b/>
          <w:bCs/>
          <w:color w:val="000000"/>
          <w:sz w:val="27"/>
          <w:szCs w:val="27"/>
          <w:lang w:eastAsia="ru-RU"/>
        </w:rPr>
        <w:t>«Город Алдан»</w:t>
      </w:r>
      <w:r w:rsidRPr="00EE50E1">
        <w:rPr>
          <w:rFonts w:ascii="Arial" w:eastAsia="Times New Roman" w:hAnsi="Arial" w:cs="Arial"/>
          <w:b/>
          <w:bCs/>
          <w:color w:val="000000"/>
          <w:sz w:val="27"/>
          <w:szCs w:val="27"/>
          <w:lang w:eastAsia="ru-RU"/>
        </w:rPr>
        <w:t>, а также посадки (взлета)</w:t>
      </w:r>
    </w:p>
    <w:p w:rsidR="00EE50E1" w:rsidRPr="00EE50E1" w:rsidRDefault="00EE50E1" w:rsidP="00A452FD">
      <w:pPr>
        <w:spacing w:after="150" w:line="240" w:lineRule="auto"/>
        <w:jc w:val="center"/>
        <w:rPr>
          <w:rFonts w:ascii="Arial" w:eastAsia="Times New Roman" w:hAnsi="Arial" w:cs="Arial"/>
          <w:color w:val="000000"/>
          <w:sz w:val="27"/>
          <w:szCs w:val="27"/>
          <w:lang w:eastAsia="ru-RU"/>
        </w:rPr>
      </w:pPr>
      <w:r w:rsidRPr="00EE50E1">
        <w:rPr>
          <w:rFonts w:ascii="Arial" w:eastAsia="Times New Roman" w:hAnsi="Arial" w:cs="Arial"/>
          <w:b/>
          <w:bCs/>
          <w:color w:val="000000"/>
          <w:sz w:val="27"/>
          <w:szCs w:val="27"/>
          <w:lang w:eastAsia="ru-RU"/>
        </w:rPr>
        <w:t>на расположенные в границах муниципального образования</w:t>
      </w:r>
    </w:p>
    <w:p w:rsidR="00EE50E1" w:rsidRPr="00EE50E1" w:rsidRDefault="00A452FD" w:rsidP="00A452FD">
      <w:pPr>
        <w:spacing w:after="150" w:line="240" w:lineRule="auto"/>
        <w:jc w:val="center"/>
        <w:rPr>
          <w:rFonts w:ascii="Arial" w:eastAsia="Times New Roman" w:hAnsi="Arial" w:cs="Arial"/>
          <w:color w:val="000000"/>
          <w:sz w:val="27"/>
          <w:szCs w:val="27"/>
          <w:lang w:eastAsia="ru-RU"/>
        </w:rPr>
      </w:pPr>
      <w:r>
        <w:rPr>
          <w:rFonts w:ascii="Arial" w:eastAsia="Times New Roman" w:hAnsi="Arial" w:cs="Arial"/>
          <w:b/>
          <w:bCs/>
          <w:color w:val="000000"/>
          <w:sz w:val="27"/>
          <w:szCs w:val="27"/>
          <w:lang w:eastAsia="ru-RU"/>
        </w:rPr>
        <w:t>«Город Алдан»</w:t>
      </w:r>
      <w:r w:rsidR="00EE50E1" w:rsidRPr="00EE50E1">
        <w:rPr>
          <w:rFonts w:ascii="Arial" w:eastAsia="Times New Roman" w:hAnsi="Arial" w:cs="Arial"/>
          <w:b/>
          <w:bCs/>
          <w:color w:val="000000"/>
          <w:sz w:val="27"/>
          <w:szCs w:val="27"/>
          <w:lang w:eastAsia="ru-RU"/>
        </w:rPr>
        <w:t xml:space="preserve"> площадки,</w:t>
      </w:r>
    </w:p>
    <w:p w:rsidR="00EE50E1" w:rsidRPr="00EE50E1" w:rsidRDefault="00A452FD" w:rsidP="00A452FD">
      <w:pPr>
        <w:spacing w:line="240" w:lineRule="auto"/>
        <w:jc w:val="center"/>
        <w:rPr>
          <w:rFonts w:ascii="Arial" w:eastAsia="Times New Roman" w:hAnsi="Arial" w:cs="Arial"/>
          <w:color w:val="000000"/>
          <w:sz w:val="27"/>
          <w:szCs w:val="27"/>
          <w:lang w:eastAsia="ru-RU"/>
        </w:rPr>
      </w:pPr>
      <w:r w:rsidRPr="00EE50E1">
        <w:rPr>
          <w:rFonts w:ascii="Arial" w:eastAsia="Times New Roman" w:hAnsi="Arial" w:cs="Arial"/>
          <w:b/>
          <w:bCs/>
          <w:color w:val="000000"/>
          <w:sz w:val="27"/>
          <w:szCs w:val="27"/>
          <w:lang w:eastAsia="ru-RU"/>
        </w:rPr>
        <w:t>С</w:t>
      </w:r>
      <w:r w:rsidR="00EE50E1" w:rsidRPr="00EE50E1">
        <w:rPr>
          <w:rFonts w:ascii="Arial" w:eastAsia="Times New Roman" w:hAnsi="Arial" w:cs="Arial"/>
          <w:b/>
          <w:bCs/>
          <w:color w:val="000000"/>
          <w:sz w:val="27"/>
          <w:szCs w:val="27"/>
          <w:lang w:eastAsia="ru-RU"/>
        </w:rPr>
        <w:t>ведения</w:t>
      </w:r>
      <w:r>
        <w:rPr>
          <w:rFonts w:ascii="Arial" w:eastAsia="Times New Roman" w:hAnsi="Arial" w:cs="Arial"/>
          <w:b/>
          <w:bCs/>
          <w:color w:val="000000"/>
          <w:sz w:val="27"/>
          <w:szCs w:val="27"/>
          <w:lang w:eastAsia="ru-RU"/>
        </w:rPr>
        <w:t>,</w:t>
      </w:r>
      <w:r w:rsidR="00EE50E1" w:rsidRPr="00EE50E1">
        <w:rPr>
          <w:rFonts w:ascii="Arial" w:eastAsia="Times New Roman" w:hAnsi="Arial" w:cs="Arial"/>
          <w:b/>
          <w:bCs/>
          <w:color w:val="000000"/>
          <w:sz w:val="27"/>
          <w:szCs w:val="27"/>
          <w:lang w:eastAsia="ru-RU"/>
        </w:rPr>
        <w:t xml:space="preserve"> о которых не опубликованы в документах аэронавигационной информации»</w:t>
      </w: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EE50E1" w:rsidRPr="00EE50E1" w:rsidTr="00EE50E1">
        <w:tc>
          <w:tcPr>
            <w:tcW w:w="0" w:type="auto"/>
            <w:shd w:val="clear" w:color="auto" w:fill="auto"/>
            <w:vAlign w:val="center"/>
            <w:hideMark/>
          </w:tcPr>
          <w:p w:rsidR="00EE50E1" w:rsidRPr="00EE50E1" w:rsidRDefault="00EE50E1" w:rsidP="00EE50E1">
            <w:pPr>
              <w:spacing w:after="0" w:line="240" w:lineRule="auto"/>
              <w:rPr>
                <w:rFonts w:ascii="Times New Roman" w:eastAsia="Times New Roman" w:hAnsi="Times New Roman" w:cs="Times New Roman"/>
                <w:sz w:val="24"/>
                <w:szCs w:val="24"/>
                <w:lang w:eastAsia="ru-RU"/>
              </w:rPr>
            </w:pPr>
            <w:r w:rsidRPr="00EE50E1">
              <w:rPr>
                <w:rFonts w:ascii="Times New Roman" w:eastAsia="Times New Roman" w:hAnsi="Times New Roman" w:cs="Times New Roman"/>
                <w:noProof/>
                <w:color w:val="428BCA"/>
                <w:sz w:val="24"/>
                <w:szCs w:val="24"/>
                <w:lang w:eastAsia="ru-RU"/>
              </w:rPr>
              <w:lastRenderedPageBreak/>
              <w:drawing>
                <wp:inline distT="0" distB="0" distL="0" distR="0" wp14:anchorId="28B03851" wp14:editId="52021E0D">
                  <wp:extent cx="6195060" cy="6149340"/>
                  <wp:effectExtent l="0" t="0" r="0" b="3810"/>
                  <wp:docPr id="1" name="Рисунок 1" descr="Блок-схема  последовательности действий исполн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Шоинский сельсовет» Ненецкого автономного округа, а также посадки (взлета)  на расположенные в границах муниципального образования  «Шоинский сельсовет» Ненецкого автономного округа площадки,  сведения о которых не опубликованы в документах аэронавигационной информации» ">
                    <a:hlinkClick xmlns:a="http://schemas.openxmlformats.org/drawingml/2006/main" r:id="rId33" tooltip="&quot;Блок-схема  последовательности действий исполн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Шоинский сельсовет» Ненецкого автономного округа, а также посадки (взлета)  на расположенные в границах муниципального образования  «Шоинский сельсовет» Ненецкого автономного округа площадки,  сведения о которых не опубликованы в документах аэронавигационной информации»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ок-схема  последовательности действий исполн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Шоинский сельсовет» Ненецкого автономного округа, а также посадки (взлета)  на расположенные в границах муниципального образования  «Шоинский сельсовет» Ненецкого автономного округа площадки,  сведения о которых не опубликованы в документах аэронавигационной информации» ">
                            <a:hlinkClick r:id="rId33" tooltip="&quot;Блок-схема  последовательности действий исполн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Шоинский сельсовет» Ненецкого автономного округа, а также посадки (взлета)  на расположенные в границах муниципального образования  «Шоинский сельсовет» Ненецкого автономного округа площадки,  сведения о которых не опубликованы в документах аэронавигационной информации» &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5060" cy="6149340"/>
                          </a:xfrm>
                          <a:prstGeom prst="rect">
                            <a:avLst/>
                          </a:prstGeom>
                          <a:noFill/>
                          <a:ln>
                            <a:noFill/>
                          </a:ln>
                        </pic:spPr>
                      </pic:pic>
                    </a:graphicData>
                  </a:graphic>
                </wp:inline>
              </w:drawing>
            </w:r>
          </w:p>
        </w:tc>
      </w:tr>
    </w:tbl>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lastRenderedPageBreak/>
        <w:t>Приложение 3</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к Административному регламенту</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предоставления муниципальной услуги</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«Выдача разрешения на выполнение авиационных работ,</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парашютных прыжков, демонстрационных полетов воздушных судов,</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полетов беспилотных летательных аппаратов,</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подъемов привязных аэростатов над населенными пунктами</w:t>
      </w:r>
    </w:p>
    <w:p w:rsidR="00EE50E1" w:rsidRPr="00EE50E1" w:rsidRDefault="00EE50E1" w:rsidP="00A452FD">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муниципального образования </w:t>
      </w:r>
      <w:r w:rsidR="00A452FD">
        <w:rPr>
          <w:rFonts w:ascii="Arial" w:eastAsia="Times New Roman" w:hAnsi="Arial" w:cs="Arial"/>
          <w:color w:val="000000"/>
          <w:sz w:val="27"/>
          <w:szCs w:val="27"/>
          <w:lang w:eastAsia="ru-RU"/>
        </w:rPr>
        <w:t>Город Алдан»</w:t>
      </w:r>
      <w:r w:rsidRPr="00EE50E1">
        <w:rPr>
          <w:rFonts w:ascii="Arial" w:eastAsia="Times New Roman" w:hAnsi="Arial" w:cs="Arial"/>
          <w:color w:val="000000"/>
          <w:sz w:val="27"/>
          <w:szCs w:val="27"/>
          <w:lang w:eastAsia="ru-RU"/>
        </w:rPr>
        <w:t>, а также посадки (взлета)</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на расположенные в границах муниципального образования</w:t>
      </w:r>
    </w:p>
    <w:p w:rsidR="00EE50E1" w:rsidRPr="00EE50E1" w:rsidRDefault="00A452FD" w:rsidP="00EE50E1">
      <w:pPr>
        <w:spacing w:after="150" w:line="240" w:lineRule="auto"/>
        <w:jc w:val="right"/>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«Город Алдан»</w:t>
      </w:r>
      <w:r w:rsidR="00EE50E1" w:rsidRPr="00EE50E1">
        <w:rPr>
          <w:rFonts w:ascii="Arial" w:eastAsia="Times New Roman" w:hAnsi="Arial" w:cs="Arial"/>
          <w:color w:val="000000"/>
          <w:sz w:val="27"/>
          <w:szCs w:val="27"/>
          <w:lang w:eastAsia="ru-RU"/>
        </w:rPr>
        <w:t xml:space="preserve"> площадки,</w:t>
      </w:r>
    </w:p>
    <w:p w:rsidR="00EE50E1" w:rsidRPr="00EE50E1" w:rsidRDefault="00A452FD" w:rsidP="00EE50E1">
      <w:pPr>
        <w:spacing w:after="150" w:line="240" w:lineRule="auto"/>
        <w:jc w:val="right"/>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с</w:t>
      </w:r>
      <w:r w:rsidR="00EE50E1" w:rsidRPr="00EE50E1">
        <w:rPr>
          <w:rFonts w:ascii="Arial" w:eastAsia="Times New Roman" w:hAnsi="Arial" w:cs="Arial"/>
          <w:color w:val="000000"/>
          <w:sz w:val="27"/>
          <w:szCs w:val="27"/>
          <w:lang w:eastAsia="ru-RU"/>
        </w:rPr>
        <w:t>ведения</w:t>
      </w:r>
      <w:r>
        <w:rPr>
          <w:rFonts w:ascii="Arial" w:eastAsia="Times New Roman" w:hAnsi="Arial" w:cs="Arial"/>
          <w:color w:val="000000"/>
          <w:sz w:val="27"/>
          <w:szCs w:val="27"/>
          <w:lang w:eastAsia="ru-RU"/>
        </w:rPr>
        <w:t>,</w:t>
      </w:r>
      <w:r w:rsidR="00EE50E1" w:rsidRPr="00EE50E1">
        <w:rPr>
          <w:rFonts w:ascii="Arial" w:eastAsia="Times New Roman" w:hAnsi="Arial" w:cs="Arial"/>
          <w:color w:val="000000"/>
          <w:sz w:val="27"/>
          <w:szCs w:val="27"/>
          <w:lang w:eastAsia="ru-RU"/>
        </w:rPr>
        <w:t xml:space="preserve"> о которых не опубликованы</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 документах аэронавигационной информации» </w:t>
      </w:r>
    </w:p>
    <w:p w:rsidR="00EE50E1" w:rsidRPr="00EE50E1" w:rsidRDefault="00EE50E1" w:rsidP="00EE50E1">
      <w:pPr>
        <w:spacing w:after="150" w:line="240" w:lineRule="auto"/>
        <w:jc w:val="center"/>
        <w:rPr>
          <w:rFonts w:ascii="Arial" w:eastAsia="Times New Roman" w:hAnsi="Arial" w:cs="Arial"/>
          <w:color w:val="000000"/>
          <w:sz w:val="27"/>
          <w:szCs w:val="27"/>
          <w:lang w:eastAsia="ru-RU"/>
        </w:rPr>
      </w:pPr>
      <w:r w:rsidRPr="00EE50E1">
        <w:rPr>
          <w:rFonts w:ascii="Arial" w:eastAsia="Times New Roman" w:hAnsi="Arial" w:cs="Arial"/>
          <w:b/>
          <w:bCs/>
          <w:color w:val="000000"/>
          <w:sz w:val="27"/>
          <w:szCs w:val="27"/>
          <w:lang w:eastAsia="ru-RU"/>
        </w:rPr>
        <w:t>РАЗРЕШЕНИЕ</w:t>
      </w:r>
    </w:p>
    <w:p w:rsidR="00EE50E1" w:rsidRPr="00EE50E1" w:rsidRDefault="00EE50E1" w:rsidP="00EE50E1">
      <w:pPr>
        <w:spacing w:after="150" w:line="240" w:lineRule="auto"/>
        <w:jc w:val="center"/>
        <w:rPr>
          <w:rFonts w:ascii="Arial" w:eastAsia="Times New Roman" w:hAnsi="Arial" w:cs="Arial"/>
          <w:color w:val="000000"/>
          <w:sz w:val="27"/>
          <w:szCs w:val="27"/>
          <w:lang w:eastAsia="ru-RU"/>
        </w:rPr>
      </w:pPr>
      <w:r w:rsidRPr="00EE50E1">
        <w:rPr>
          <w:rFonts w:ascii="Arial" w:eastAsia="Times New Roman" w:hAnsi="Arial" w:cs="Arial"/>
          <w:b/>
          <w:bCs/>
          <w:color w:val="000000"/>
          <w:sz w:val="27"/>
          <w:szCs w:val="27"/>
          <w:lang w:eastAsia="ru-RU"/>
        </w:rPr>
        <w:t>о предоставлении муниципальной услуги</w:t>
      </w:r>
    </w:p>
    <w:p w:rsidR="00EE50E1" w:rsidRPr="00EE50E1" w:rsidRDefault="00EE50E1" w:rsidP="00EE50E1">
      <w:pPr>
        <w:spacing w:after="150" w:line="240" w:lineRule="auto"/>
        <w:jc w:val="center"/>
        <w:rPr>
          <w:rFonts w:ascii="Arial" w:eastAsia="Times New Roman" w:hAnsi="Arial" w:cs="Arial"/>
          <w:color w:val="000000"/>
          <w:sz w:val="27"/>
          <w:szCs w:val="27"/>
          <w:lang w:eastAsia="ru-RU"/>
        </w:rPr>
      </w:pPr>
      <w:r w:rsidRPr="00EE50E1">
        <w:rPr>
          <w:rFonts w:ascii="Arial" w:eastAsia="Times New Roman" w:hAnsi="Arial" w:cs="Arial"/>
          <w:b/>
          <w:bCs/>
          <w:color w:val="000000"/>
          <w:sz w:val="27"/>
          <w:szCs w:val="27"/>
          <w:lang w:eastAsia="ru-RU"/>
        </w:rPr>
        <w:t>«__» _________ 20__ г. № 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Выдано</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___________________________________________________________________________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(ФИО лица, индивидуального предпринимателя, наименование организации)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адрес места нахождения (жительства): ______________________________________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свидетельство о государственной регистрации: 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(серия, номер)</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данные документа, удостоверяющего личность: _______________________________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(серия, номер)</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На выполнение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___________________________________________________________________________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w:t>
      </w:r>
      <w:r w:rsidRPr="00EE50E1">
        <w:rPr>
          <w:rFonts w:ascii="Arial" w:eastAsia="Times New Roman" w:hAnsi="Arial" w:cs="Arial"/>
          <w:color w:val="000000"/>
          <w:sz w:val="27"/>
          <w:szCs w:val="27"/>
          <w:lang w:eastAsia="ru-RU"/>
        </w:rPr>
        <w:lastRenderedPageBreak/>
        <w:t xml:space="preserve">над населенными пунктами муниципального образования </w:t>
      </w:r>
      <w:r w:rsidR="00A452FD">
        <w:rPr>
          <w:rFonts w:ascii="Arial" w:eastAsia="Times New Roman" w:hAnsi="Arial" w:cs="Arial"/>
          <w:color w:val="000000"/>
          <w:sz w:val="27"/>
          <w:szCs w:val="27"/>
          <w:lang w:eastAsia="ru-RU"/>
        </w:rPr>
        <w:t>«Город Алдан»</w:t>
      </w:r>
      <w:r w:rsidRPr="00EE50E1">
        <w:rPr>
          <w:rFonts w:ascii="Arial" w:eastAsia="Times New Roman" w:hAnsi="Arial" w:cs="Arial"/>
          <w:color w:val="000000"/>
          <w:sz w:val="27"/>
          <w:szCs w:val="27"/>
          <w:lang w:eastAsia="ru-RU"/>
        </w:rPr>
        <w:t xml:space="preserve"> а также посадка (взлет) на расположенные в границах муниципального образования </w:t>
      </w:r>
      <w:r w:rsidR="00A452FD">
        <w:rPr>
          <w:rFonts w:ascii="Arial" w:eastAsia="Times New Roman" w:hAnsi="Arial" w:cs="Arial"/>
          <w:color w:val="000000"/>
          <w:sz w:val="27"/>
          <w:szCs w:val="27"/>
          <w:lang w:eastAsia="ru-RU"/>
        </w:rPr>
        <w:t>«Город Алдан»</w:t>
      </w:r>
      <w:r w:rsidRPr="00EE50E1">
        <w:rPr>
          <w:rFonts w:ascii="Arial" w:eastAsia="Times New Roman" w:hAnsi="Arial" w:cs="Arial"/>
          <w:color w:val="000000"/>
          <w:sz w:val="27"/>
          <w:szCs w:val="27"/>
          <w:lang w:eastAsia="ru-RU"/>
        </w:rPr>
        <w:t xml:space="preserve"> площадки, сведения о которых не опубликованы в документах аэронавигационной информации, вид, тип (наименование), номер воздушного судна)</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на воздушном судне:</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тип _______________________________________________________________________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государственный регистрационный</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(опознавательный/учетно-опознавательный) знак 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заводской номер (при наличии) _____________________________________________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Сроки использования воздушного пространства:</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___________________________________________________________________________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Срок действия разрешения: _________________________________________________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М.П.</w:t>
      </w:r>
    </w:p>
    <w:p w:rsidR="00EE50E1" w:rsidRPr="00EE50E1" w:rsidRDefault="00EE50E1" w:rsidP="00EE50E1">
      <w:pPr>
        <w:spacing w:after="150" w:line="240" w:lineRule="auto"/>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___________________                       ___________                __________________________</w:t>
      </w:r>
    </w:p>
    <w:p w:rsidR="00EE50E1" w:rsidRPr="00EE50E1" w:rsidRDefault="00EE50E1" w:rsidP="00EE50E1">
      <w:pPr>
        <w:spacing w:after="150" w:line="240" w:lineRule="auto"/>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(число, месяц, </w:t>
      </w:r>
      <w:proofErr w:type="gramStart"/>
      <w:r w:rsidRPr="00EE50E1">
        <w:rPr>
          <w:rFonts w:ascii="Arial" w:eastAsia="Times New Roman" w:hAnsi="Arial" w:cs="Arial"/>
          <w:color w:val="000000"/>
          <w:sz w:val="27"/>
          <w:szCs w:val="27"/>
          <w:lang w:eastAsia="ru-RU"/>
        </w:rPr>
        <w:t>год)   </w:t>
      </w:r>
      <w:proofErr w:type="gramEnd"/>
      <w:r w:rsidRPr="00EE50E1">
        <w:rPr>
          <w:rFonts w:ascii="Arial" w:eastAsia="Times New Roman" w:hAnsi="Arial" w:cs="Arial"/>
          <w:color w:val="000000"/>
          <w:sz w:val="27"/>
          <w:szCs w:val="27"/>
          <w:lang w:eastAsia="ru-RU"/>
        </w:rPr>
        <w:t xml:space="preserve">                            (подпись)                            (расшифровка) </w:t>
      </w: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A452FD" w:rsidRDefault="00A452FD" w:rsidP="00EE50E1">
      <w:pPr>
        <w:spacing w:after="150" w:line="240" w:lineRule="auto"/>
        <w:jc w:val="right"/>
        <w:rPr>
          <w:rFonts w:ascii="Arial" w:eastAsia="Times New Roman" w:hAnsi="Arial" w:cs="Arial"/>
          <w:color w:val="000000"/>
          <w:sz w:val="27"/>
          <w:szCs w:val="27"/>
          <w:lang w:eastAsia="ru-RU"/>
        </w:rPr>
      </w:pPr>
    </w:p>
    <w:p w:rsidR="00EE50E1" w:rsidRPr="00EE50E1" w:rsidRDefault="00EE50E1" w:rsidP="00A61D2B">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lastRenderedPageBreak/>
        <w:t>Приложение 4</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к Административному регламенту</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предоставления муниципальной услуги</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«Выдача разрешения на выполнение авиационных работ,</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парашютных прыжков, демонстрационных полетов воздушных судов,</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полетов беспилотных летательных аппаратов,</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подъемов привязных аэростатов над населенными пунктами</w:t>
      </w:r>
    </w:p>
    <w:p w:rsidR="00EE50E1" w:rsidRPr="00EE50E1" w:rsidRDefault="00EE50E1" w:rsidP="00A452FD">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муниципального образования </w:t>
      </w:r>
      <w:r w:rsidR="00A452FD">
        <w:rPr>
          <w:rFonts w:ascii="Arial" w:eastAsia="Times New Roman" w:hAnsi="Arial" w:cs="Arial"/>
          <w:color w:val="000000"/>
          <w:sz w:val="27"/>
          <w:szCs w:val="27"/>
          <w:lang w:eastAsia="ru-RU"/>
        </w:rPr>
        <w:t>«Город Алдан»</w:t>
      </w:r>
      <w:r w:rsidRPr="00EE50E1">
        <w:rPr>
          <w:rFonts w:ascii="Arial" w:eastAsia="Times New Roman" w:hAnsi="Arial" w:cs="Arial"/>
          <w:color w:val="000000"/>
          <w:sz w:val="27"/>
          <w:szCs w:val="27"/>
          <w:lang w:eastAsia="ru-RU"/>
        </w:rPr>
        <w:t>, а также посадки (взлета)</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на расположенные в границах муниципального образования</w:t>
      </w:r>
    </w:p>
    <w:p w:rsidR="00EE50E1" w:rsidRPr="00EE50E1" w:rsidRDefault="00A452FD" w:rsidP="00EE50E1">
      <w:pPr>
        <w:spacing w:after="150" w:line="240" w:lineRule="auto"/>
        <w:jc w:val="right"/>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«Город Алдан»</w:t>
      </w:r>
      <w:r w:rsidR="00EE50E1" w:rsidRPr="00EE50E1">
        <w:rPr>
          <w:rFonts w:ascii="Arial" w:eastAsia="Times New Roman" w:hAnsi="Arial" w:cs="Arial"/>
          <w:color w:val="000000"/>
          <w:sz w:val="27"/>
          <w:szCs w:val="27"/>
          <w:lang w:eastAsia="ru-RU"/>
        </w:rPr>
        <w:t xml:space="preserve"> площадки,</w:t>
      </w:r>
    </w:p>
    <w:p w:rsidR="00EE50E1" w:rsidRPr="00EE50E1" w:rsidRDefault="00A61D2B" w:rsidP="00EE50E1">
      <w:pPr>
        <w:spacing w:after="150" w:line="240" w:lineRule="auto"/>
        <w:jc w:val="right"/>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с</w:t>
      </w:r>
      <w:r w:rsidR="00EE50E1" w:rsidRPr="00EE50E1">
        <w:rPr>
          <w:rFonts w:ascii="Arial" w:eastAsia="Times New Roman" w:hAnsi="Arial" w:cs="Arial"/>
          <w:color w:val="000000"/>
          <w:sz w:val="27"/>
          <w:szCs w:val="27"/>
          <w:lang w:eastAsia="ru-RU"/>
        </w:rPr>
        <w:t>ведения</w:t>
      </w:r>
      <w:r>
        <w:rPr>
          <w:rFonts w:ascii="Arial" w:eastAsia="Times New Roman" w:hAnsi="Arial" w:cs="Arial"/>
          <w:color w:val="000000"/>
          <w:sz w:val="27"/>
          <w:szCs w:val="27"/>
          <w:lang w:eastAsia="ru-RU"/>
        </w:rPr>
        <w:t>,</w:t>
      </w:r>
      <w:r w:rsidR="00EE50E1" w:rsidRPr="00EE50E1">
        <w:rPr>
          <w:rFonts w:ascii="Arial" w:eastAsia="Times New Roman" w:hAnsi="Arial" w:cs="Arial"/>
          <w:color w:val="000000"/>
          <w:sz w:val="27"/>
          <w:szCs w:val="27"/>
          <w:lang w:eastAsia="ru-RU"/>
        </w:rPr>
        <w:t xml:space="preserve"> о которых не опубликованы</w:t>
      </w:r>
    </w:p>
    <w:p w:rsidR="00EE50E1" w:rsidRPr="00EE50E1" w:rsidRDefault="00EE50E1" w:rsidP="00EE50E1">
      <w:pPr>
        <w:spacing w:after="150" w:line="240" w:lineRule="auto"/>
        <w:jc w:val="right"/>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 документах аэронавигационной информации»</w:t>
      </w:r>
    </w:p>
    <w:p w:rsidR="00EE50E1" w:rsidRPr="00EE50E1" w:rsidRDefault="00EE50E1" w:rsidP="00EE50E1">
      <w:pPr>
        <w:spacing w:after="150" w:line="240" w:lineRule="auto"/>
        <w:jc w:val="center"/>
        <w:rPr>
          <w:rFonts w:ascii="Arial" w:eastAsia="Times New Roman" w:hAnsi="Arial" w:cs="Arial"/>
          <w:color w:val="000000"/>
          <w:sz w:val="27"/>
          <w:szCs w:val="27"/>
          <w:lang w:eastAsia="ru-RU"/>
        </w:rPr>
      </w:pPr>
      <w:r w:rsidRPr="00EE50E1">
        <w:rPr>
          <w:rFonts w:ascii="Arial" w:eastAsia="Times New Roman" w:hAnsi="Arial" w:cs="Arial"/>
          <w:b/>
          <w:bCs/>
          <w:color w:val="000000"/>
          <w:sz w:val="27"/>
          <w:szCs w:val="27"/>
          <w:lang w:eastAsia="ru-RU"/>
        </w:rPr>
        <w:t>УВЕДОМЛЕНИЕ</w:t>
      </w:r>
    </w:p>
    <w:p w:rsidR="00EE50E1" w:rsidRPr="00EE50E1" w:rsidRDefault="00EE50E1" w:rsidP="00EE50E1">
      <w:pPr>
        <w:spacing w:after="150" w:line="240" w:lineRule="auto"/>
        <w:jc w:val="center"/>
        <w:rPr>
          <w:rFonts w:ascii="Arial" w:eastAsia="Times New Roman" w:hAnsi="Arial" w:cs="Arial"/>
          <w:color w:val="000000"/>
          <w:sz w:val="27"/>
          <w:szCs w:val="27"/>
          <w:lang w:eastAsia="ru-RU"/>
        </w:rPr>
      </w:pPr>
      <w:r w:rsidRPr="00EE50E1">
        <w:rPr>
          <w:rFonts w:ascii="Arial" w:eastAsia="Times New Roman" w:hAnsi="Arial" w:cs="Arial"/>
          <w:b/>
          <w:bCs/>
          <w:color w:val="000000"/>
          <w:sz w:val="27"/>
          <w:szCs w:val="27"/>
          <w:lang w:eastAsia="ru-RU"/>
        </w:rPr>
        <w:t>об отказе предоставлении муниципальной услуги</w:t>
      </w:r>
    </w:p>
    <w:p w:rsidR="00EE50E1" w:rsidRPr="00EE50E1" w:rsidRDefault="00EE50E1" w:rsidP="00EE50E1">
      <w:pPr>
        <w:spacing w:after="150" w:line="240" w:lineRule="auto"/>
        <w:jc w:val="center"/>
        <w:rPr>
          <w:rFonts w:ascii="Arial" w:eastAsia="Times New Roman" w:hAnsi="Arial" w:cs="Arial"/>
          <w:color w:val="000000"/>
          <w:sz w:val="27"/>
          <w:szCs w:val="27"/>
          <w:lang w:eastAsia="ru-RU"/>
        </w:rPr>
      </w:pPr>
      <w:r w:rsidRPr="00EE50E1">
        <w:rPr>
          <w:rFonts w:ascii="Arial" w:eastAsia="Times New Roman" w:hAnsi="Arial" w:cs="Arial"/>
          <w:b/>
          <w:bCs/>
          <w:color w:val="000000"/>
          <w:sz w:val="27"/>
          <w:szCs w:val="27"/>
          <w:lang w:eastAsia="ru-RU"/>
        </w:rPr>
        <w:t>«__» _________ 20__ г. № 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Выдано</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___________________________________________________________________________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(ФИО лица, индивидуального предпринимателя, наименование организации)</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адрес места нахождения (жительства): ______________________________________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свидетельство о государственной регистрации: 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(серия, номер)</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___________________________________________________________________________</w:t>
      </w:r>
    </w:p>
    <w:p w:rsidR="00EE50E1" w:rsidRPr="00EE50E1" w:rsidRDefault="00EE50E1" w:rsidP="00EE50E1">
      <w:pPr>
        <w:spacing w:after="150" w:line="240" w:lineRule="auto"/>
        <w:jc w:val="both"/>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(указываются основания отказа в выдаче разрешения)</w:t>
      </w:r>
    </w:p>
    <w:p w:rsidR="00EE50E1" w:rsidRPr="00EE50E1" w:rsidRDefault="00EE50E1" w:rsidP="00EE50E1">
      <w:pPr>
        <w:spacing w:after="150" w:line="240" w:lineRule="auto"/>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___________________                       ___________                __________________________</w:t>
      </w:r>
    </w:p>
    <w:p w:rsidR="00EE50E1" w:rsidRPr="00EE50E1" w:rsidRDefault="00EE50E1" w:rsidP="00EE50E1">
      <w:pPr>
        <w:spacing w:after="150" w:line="240" w:lineRule="auto"/>
        <w:rPr>
          <w:rFonts w:ascii="Arial" w:eastAsia="Times New Roman" w:hAnsi="Arial" w:cs="Arial"/>
          <w:color w:val="000000"/>
          <w:sz w:val="27"/>
          <w:szCs w:val="27"/>
          <w:lang w:eastAsia="ru-RU"/>
        </w:rPr>
      </w:pPr>
      <w:r w:rsidRPr="00EE50E1">
        <w:rPr>
          <w:rFonts w:ascii="Arial" w:eastAsia="Times New Roman" w:hAnsi="Arial" w:cs="Arial"/>
          <w:color w:val="000000"/>
          <w:sz w:val="27"/>
          <w:szCs w:val="27"/>
          <w:lang w:eastAsia="ru-RU"/>
        </w:rPr>
        <w:t xml:space="preserve">(число, месяц, </w:t>
      </w:r>
      <w:proofErr w:type="gramStart"/>
      <w:r w:rsidRPr="00EE50E1">
        <w:rPr>
          <w:rFonts w:ascii="Arial" w:eastAsia="Times New Roman" w:hAnsi="Arial" w:cs="Arial"/>
          <w:color w:val="000000"/>
          <w:sz w:val="27"/>
          <w:szCs w:val="27"/>
          <w:lang w:eastAsia="ru-RU"/>
        </w:rPr>
        <w:t>год)   </w:t>
      </w:r>
      <w:proofErr w:type="gramEnd"/>
      <w:r w:rsidRPr="00EE50E1">
        <w:rPr>
          <w:rFonts w:ascii="Arial" w:eastAsia="Times New Roman" w:hAnsi="Arial" w:cs="Arial"/>
          <w:color w:val="000000"/>
          <w:sz w:val="27"/>
          <w:szCs w:val="27"/>
          <w:lang w:eastAsia="ru-RU"/>
        </w:rPr>
        <w:t xml:space="preserve">                            (подпись)                            (расшифровка) </w:t>
      </w:r>
    </w:p>
    <w:p w:rsidR="00EE50E1" w:rsidRPr="00EE50E1" w:rsidRDefault="00EE50E1" w:rsidP="00EE50E1">
      <w:pPr>
        <w:spacing w:after="0" w:line="240" w:lineRule="auto"/>
        <w:rPr>
          <w:rFonts w:ascii="Times New Roman" w:eastAsia="Times New Roman" w:hAnsi="Times New Roman" w:cs="Times New Roman"/>
          <w:color w:val="000000"/>
          <w:sz w:val="24"/>
          <w:szCs w:val="24"/>
          <w:lang w:eastAsia="ru-RU"/>
        </w:rPr>
      </w:pPr>
      <w:bookmarkStart w:id="1" w:name="applications"/>
      <w:bookmarkEnd w:id="1"/>
    </w:p>
    <w:sectPr w:rsidR="00EE50E1" w:rsidRPr="00EE5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B1DFF"/>
    <w:multiLevelType w:val="multilevel"/>
    <w:tmpl w:val="FB522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8700E9"/>
    <w:multiLevelType w:val="multilevel"/>
    <w:tmpl w:val="2BB2B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67350"/>
    <w:multiLevelType w:val="multilevel"/>
    <w:tmpl w:val="136800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B245D6"/>
    <w:multiLevelType w:val="multilevel"/>
    <w:tmpl w:val="F1F0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792FC2"/>
    <w:multiLevelType w:val="multilevel"/>
    <w:tmpl w:val="A8FEA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285251"/>
    <w:multiLevelType w:val="multilevel"/>
    <w:tmpl w:val="55AAC5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320DD8"/>
    <w:multiLevelType w:val="multilevel"/>
    <w:tmpl w:val="76CAA4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E1"/>
    <w:rsid w:val="0004544B"/>
    <w:rsid w:val="0010547B"/>
    <w:rsid w:val="001932C4"/>
    <w:rsid w:val="00330857"/>
    <w:rsid w:val="00403C1A"/>
    <w:rsid w:val="00756997"/>
    <w:rsid w:val="00801D38"/>
    <w:rsid w:val="009003DB"/>
    <w:rsid w:val="00A452FD"/>
    <w:rsid w:val="00A61D2B"/>
    <w:rsid w:val="00D058DA"/>
    <w:rsid w:val="00D36596"/>
    <w:rsid w:val="00DE57ED"/>
    <w:rsid w:val="00EE5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B7659-694B-4A36-A11C-359F8BE6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3DB"/>
    <w:pPr>
      <w:ind w:left="720"/>
      <w:contextualSpacing/>
    </w:pPr>
  </w:style>
  <w:style w:type="character" w:styleId="a4">
    <w:name w:val="Hyperlink"/>
    <w:basedOn w:val="a0"/>
    <w:uiPriority w:val="99"/>
    <w:semiHidden/>
    <w:unhideWhenUsed/>
    <w:rsid w:val="00DE57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18722">
      <w:bodyDiv w:val="1"/>
      <w:marLeft w:val="0"/>
      <w:marRight w:val="0"/>
      <w:marTop w:val="0"/>
      <w:marBottom w:val="0"/>
      <w:divBdr>
        <w:top w:val="none" w:sz="0" w:space="0" w:color="auto"/>
        <w:left w:val="none" w:sz="0" w:space="0" w:color="auto"/>
        <w:bottom w:val="none" w:sz="0" w:space="0" w:color="auto"/>
        <w:right w:val="none" w:sz="0" w:space="0" w:color="auto"/>
      </w:divBdr>
    </w:div>
    <w:div w:id="587468715">
      <w:bodyDiv w:val="1"/>
      <w:marLeft w:val="0"/>
      <w:marRight w:val="0"/>
      <w:marTop w:val="0"/>
      <w:marBottom w:val="0"/>
      <w:divBdr>
        <w:top w:val="none" w:sz="0" w:space="0" w:color="auto"/>
        <w:left w:val="none" w:sz="0" w:space="0" w:color="auto"/>
        <w:bottom w:val="none" w:sz="0" w:space="0" w:color="auto"/>
        <w:right w:val="none" w:sz="0" w:space="0" w:color="auto"/>
      </w:divBdr>
      <w:divsChild>
        <w:div w:id="597102310">
          <w:marLeft w:val="0"/>
          <w:marRight w:val="0"/>
          <w:marTop w:val="0"/>
          <w:marBottom w:val="0"/>
          <w:divBdr>
            <w:top w:val="none" w:sz="0" w:space="0" w:color="auto"/>
            <w:left w:val="none" w:sz="0" w:space="0" w:color="auto"/>
            <w:bottom w:val="none" w:sz="0" w:space="0" w:color="auto"/>
            <w:right w:val="none" w:sz="0" w:space="0" w:color="auto"/>
          </w:divBdr>
          <w:divsChild>
            <w:div w:id="1340624539">
              <w:marLeft w:val="-240"/>
              <w:marRight w:val="-240"/>
              <w:marTop w:val="0"/>
              <w:marBottom w:val="0"/>
              <w:divBdr>
                <w:top w:val="none" w:sz="0" w:space="0" w:color="auto"/>
                <w:left w:val="none" w:sz="0" w:space="0" w:color="auto"/>
                <w:bottom w:val="none" w:sz="0" w:space="0" w:color="auto"/>
                <w:right w:val="none" w:sz="0" w:space="0" w:color="auto"/>
              </w:divBdr>
              <w:divsChild>
                <w:div w:id="2102413152">
                  <w:marLeft w:val="0"/>
                  <w:marRight w:val="0"/>
                  <w:marTop w:val="0"/>
                  <w:marBottom w:val="240"/>
                  <w:divBdr>
                    <w:top w:val="none" w:sz="0" w:space="0" w:color="auto"/>
                    <w:left w:val="none" w:sz="0" w:space="0" w:color="auto"/>
                    <w:bottom w:val="none" w:sz="0" w:space="0" w:color="auto"/>
                    <w:right w:val="none" w:sz="0" w:space="0" w:color="auto"/>
                  </w:divBdr>
                  <w:divsChild>
                    <w:div w:id="497498182">
                      <w:marLeft w:val="0"/>
                      <w:marRight w:val="0"/>
                      <w:marTop w:val="0"/>
                      <w:marBottom w:val="240"/>
                      <w:divBdr>
                        <w:top w:val="none" w:sz="0" w:space="0" w:color="auto"/>
                        <w:left w:val="none" w:sz="0" w:space="0" w:color="auto"/>
                        <w:bottom w:val="none" w:sz="0" w:space="0" w:color="auto"/>
                        <w:right w:val="none" w:sz="0" w:space="0" w:color="auto"/>
                      </w:divBdr>
                      <w:divsChild>
                        <w:div w:id="14036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247671">
          <w:marLeft w:val="0"/>
          <w:marRight w:val="0"/>
          <w:marTop w:val="0"/>
          <w:marBottom w:val="0"/>
          <w:divBdr>
            <w:top w:val="none" w:sz="0" w:space="0" w:color="auto"/>
            <w:left w:val="none" w:sz="0" w:space="0" w:color="auto"/>
            <w:bottom w:val="none" w:sz="0" w:space="0" w:color="auto"/>
            <w:right w:val="none" w:sz="0" w:space="0" w:color="auto"/>
          </w:divBdr>
          <w:divsChild>
            <w:div w:id="719942113">
              <w:marLeft w:val="0"/>
              <w:marRight w:val="0"/>
              <w:marTop w:val="0"/>
              <w:marBottom w:val="0"/>
              <w:divBdr>
                <w:top w:val="none" w:sz="0" w:space="0" w:color="auto"/>
                <w:left w:val="none" w:sz="0" w:space="0" w:color="auto"/>
                <w:bottom w:val="none" w:sz="0" w:space="0" w:color="auto"/>
                <w:right w:val="none" w:sz="0" w:space="0" w:color="auto"/>
              </w:divBdr>
              <w:divsChild>
                <w:div w:id="337582503">
                  <w:marLeft w:val="0"/>
                  <w:marRight w:val="0"/>
                  <w:marTop w:val="0"/>
                  <w:marBottom w:val="0"/>
                  <w:divBdr>
                    <w:top w:val="none" w:sz="0" w:space="0" w:color="auto"/>
                    <w:left w:val="none" w:sz="0" w:space="0" w:color="auto"/>
                    <w:bottom w:val="none" w:sz="0" w:space="0" w:color="auto"/>
                    <w:right w:val="none" w:sz="0" w:space="0" w:color="auto"/>
                  </w:divBdr>
                  <w:divsChild>
                    <w:div w:id="268202676">
                      <w:marLeft w:val="0"/>
                      <w:marRight w:val="0"/>
                      <w:marTop w:val="0"/>
                      <w:marBottom w:val="0"/>
                      <w:divBdr>
                        <w:top w:val="none" w:sz="0" w:space="0" w:color="auto"/>
                        <w:left w:val="none" w:sz="0" w:space="0" w:color="auto"/>
                        <w:bottom w:val="none" w:sz="0" w:space="0" w:color="auto"/>
                        <w:right w:val="none" w:sz="0" w:space="0" w:color="auto"/>
                      </w:divBdr>
                    </w:div>
                    <w:div w:id="502744296">
                      <w:marLeft w:val="0"/>
                      <w:marRight w:val="0"/>
                      <w:marTop w:val="0"/>
                      <w:marBottom w:val="0"/>
                      <w:divBdr>
                        <w:top w:val="none" w:sz="0" w:space="0" w:color="auto"/>
                        <w:left w:val="none" w:sz="0" w:space="0" w:color="auto"/>
                        <w:bottom w:val="none" w:sz="0" w:space="0" w:color="auto"/>
                        <w:right w:val="none" w:sz="0" w:space="0" w:color="auto"/>
                      </w:divBdr>
                    </w:div>
                  </w:divsChild>
                </w:div>
                <w:div w:id="74595363">
                  <w:marLeft w:val="0"/>
                  <w:marRight w:val="0"/>
                  <w:marTop w:val="0"/>
                  <w:marBottom w:val="0"/>
                  <w:divBdr>
                    <w:top w:val="none" w:sz="0" w:space="0" w:color="auto"/>
                    <w:left w:val="none" w:sz="0" w:space="0" w:color="auto"/>
                    <w:bottom w:val="none" w:sz="0" w:space="0" w:color="auto"/>
                    <w:right w:val="none" w:sz="0" w:space="0" w:color="auto"/>
                  </w:divBdr>
                  <w:divsChild>
                    <w:div w:id="67777700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16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3744/" TargetMode="External"/><Relationship Id="rId18" Type="http://schemas.openxmlformats.org/officeDocument/2006/relationships/hyperlink" Target="http://www.consultant.ru/document/cons_doc_LAW_179684/" TargetMode="External"/><Relationship Id="rId26" Type="http://schemas.openxmlformats.org/officeDocument/2006/relationships/hyperlink" Target="http://www.consultant.ru/document/cons_doc_LAW_103023/585cf44cd76d6cfd2491e5713fd663e8e56a3831/" TargetMode="External"/><Relationship Id="rId3" Type="http://schemas.openxmlformats.org/officeDocument/2006/relationships/settings" Target="settings.xml"/><Relationship Id="rId21" Type="http://schemas.openxmlformats.org/officeDocument/2006/relationships/hyperlink" Target="https://base.garant.ru/12171601/" TargetMode="External"/><Relationship Id="rId34" Type="http://schemas.openxmlformats.org/officeDocument/2006/relationships/image" Target="media/image1.png"/><Relationship Id="rId7" Type="http://schemas.openxmlformats.org/officeDocument/2006/relationships/hyperlink" Target="http://www.consultant.ru/document/cons_doc_LAW_98957/" TargetMode="External"/><Relationship Id="rId12" Type="http://schemas.openxmlformats.org/officeDocument/2006/relationships/hyperlink" Target="http://www.consultant.ru/document/cons_doc_LAW_13744/" TargetMode="External"/><Relationship Id="rId17" Type="http://schemas.openxmlformats.org/officeDocument/2006/relationships/hyperlink" Target="http://www.consultant.ru/document/cons_doc_LAW_13744/"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adm-schoyna.ru/tinybrowser/fulls/images/foto/2020/01/blok-shema.png" TargetMode="External"/><Relationship Id="rId2" Type="http://schemas.openxmlformats.org/officeDocument/2006/relationships/styles" Target="styles.xml"/><Relationship Id="rId16" Type="http://schemas.openxmlformats.org/officeDocument/2006/relationships/hyperlink" Target="http://www.consultant.ru/document/cons_doc_LAW_13744/" TargetMode="External"/><Relationship Id="rId20" Type="http://schemas.openxmlformats.org/officeDocument/2006/relationships/hyperlink" Target="http://www.consultant.ru/document/cons_doc_LAW_85731/" TargetMode="External"/><Relationship Id="rId29" Type="http://schemas.openxmlformats.org/officeDocument/2006/relationships/hyperlink" Target="http://www.consultant.ru/document/cons_doc_LAW_103023/" TargetMode="External"/><Relationship Id="rId1" Type="http://schemas.openxmlformats.org/officeDocument/2006/relationships/numbering" Target="numbering.xml"/><Relationship Id="rId6" Type="http://schemas.openxmlformats.org/officeDocument/2006/relationships/hyperlink" Target="http://www.consultant.ru/document/cons_doc_LAW_13744/" TargetMode="External"/><Relationship Id="rId11" Type="http://schemas.openxmlformats.org/officeDocument/2006/relationships/hyperlink" Target="http://www.consultant.ru/document/cons_doc_LAW_13744/" TargetMode="External"/><Relationship Id="rId24" Type="http://schemas.openxmlformats.org/officeDocument/2006/relationships/hyperlink" Target="http://www.consultant.ru/document/cons_doc_LAW_103023/a593eaab768d34bf2d7419322eac79481e73cf03/" TargetMode="External"/><Relationship Id="rId32" Type="http://schemas.openxmlformats.org/officeDocument/2006/relationships/hyperlink" Target="http://www.consultant.ru/document/cons_doc_LAW_59999/" TargetMode="External"/><Relationship Id="rId5" Type="http://schemas.openxmlformats.org/officeDocument/2006/relationships/hyperlink" Target="http://www.consultant.ru/document/cons_doc_LAW_98957/" TargetMode="External"/><Relationship Id="rId15" Type="http://schemas.openxmlformats.org/officeDocument/2006/relationships/hyperlink" Target="http://www.consultant.ru/document/cons_doc_LAW_13744/" TargetMode="External"/><Relationship Id="rId23" Type="http://schemas.openxmlformats.org/officeDocument/2006/relationships/hyperlink" Target="https://base.garant.ru/197394/" TargetMode="External"/><Relationship Id="rId28" Type="http://schemas.openxmlformats.org/officeDocument/2006/relationships/hyperlink" Target="http://www.consultant.ru/document/cons_doc_LAW_103023/a2588b2a1374c05e0939bb4df8e54fc0dfd6e000/" TargetMode="External"/><Relationship Id="rId36" Type="http://schemas.openxmlformats.org/officeDocument/2006/relationships/theme" Target="theme/theme1.xml"/><Relationship Id="rId10" Type="http://schemas.openxmlformats.org/officeDocument/2006/relationships/hyperlink" Target="http://www.consultant.ru/document/cons_doc_LAW_13744/" TargetMode="External"/><Relationship Id="rId19" Type="http://schemas.openxmlformats.org/officeDocument/2006/relationships/hyperlink" Target="http://www.consultant.ru/document/cons_doc_LAW_179684/" TargetMode="External"/><Relationship Id="rId31" Type="http://schemas.openxmlformats.org/officeDocument/2006/relationships/hyperlink" Target="http://www.consultant.ru/document/cons_doc_LAW_103023/a593eaab768d34bf2d7419322eac79481e73cf03/" TargetMode="External"/><Relationship Id="rId4" Type="http://schemas.openxmlformats.org/officeDocument/2006/relationships/webSettings" Target="webSettings.xml"/><Relationship Id="rId9" Type="http://schemas.openxmlformats.org/officeDocument/2006/relationships/hyperlink" Target="http://gorodaldan.ru/" TargetMode="External"/><Relationship Id="rId14" Type="http://schemas.openxmlformats.org/officeDocument/2006/relationships/hyperlink" Target="http://www.consultant.ru/document/cons_doc_LAW_13744/" TargetMode="External"/><Relationship Id="rId22" Type="http://schemas.openxmlformats.org/officeDocument/2006/relationships/hyperlink" Target="https://base.garant.ru/70426792/"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consultantplus://offline/main?base=MOB;n=134762;fld=134;dst=100125" TargetMode="External"/><Relationship Id="rId35" Type="http://schemas.openxmlformats.org/officeDocument/2006/relationships/fontTable" Target="fontTable.xml"/><Relationship Id="rId8" Type="http://schemas.openxmlformats.org/officeDocument/2006/relationships/hyperlink" Target="mailto:gorodalda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32</Pages>
  <Words>8965</Words>
  <Characters>51105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2020-05-22T00:52:00Z</dcterms:created>
  <dcterms:modified xsi:type="dcterms:W3CDTF">2020-05-24T23:01:00Z</dcterms:modified>
</cp:coreProperties>
</file>